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5B7D1" w14:textId="2704EDC9" w:rsidR="008D72A6" w:rsidRDefault="00205398" w:rsidP="001E5BA4">
      <w:r>
        <w:rPr>
          <w:noProof/>
        </w:rPr>
        <w:drawing>
          <wp:anchor distT="0" distB="0" distL="114300" distR="114300" simplePos="0" relativeHeight="251658240" behindDoc="1" locked="0" layoutInCell="1" allowOverlap="1" wp14:anchorId="5B3C6ABC" wp14:editId="3740E737">
            <wp:simplePos x="0" y="0"/>
            <wp:positionH relativeFrom="page">
              <wp:posOffset>-13447</wp:posOffset>
            </wp:positionH>
            <wp:positionV relativeFrom="paragraph">
              <wp:posOffset>-733536</wp:posOffset>
            </wp:positionV>
            <wp:extent cx="7624158" cy="10687610"/>
            <wp:effectExtent l="0" t="0" r="0" b="0"/>
            <wp:wrapNone/>
            <wp:docPr id="1" name="Рисунок 1" descr="TrekMark-cover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rekMark-cover-f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726" cy="1073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51AC0" w14:textId="4C2FFE1B" w:rsidR="00205398" w:rsidRDefault="00205398" w:rsidP="001E5BA4"/>
    <w:p w14:paraId="68344126" w14:textId="6A9C50F6" w:rsidR="00205398" w:rsidRDefault="00205398" w:rsidP="001E5BA4"/>
    <w:p w14:paraId="1ACF16D5" w14:textId="35A0836B" w:rsidR="00205398" w:rsidRDefault="00205398" w:rsidP="001E5BA4"/>
    <w:p w14:paraId="768D2E1F" w14:textId="3EEDECDC" w:rsidR="00205398" w:rsidRDefault="00205398" w:rsidP="001E5BA4"/>
    <w:p w14:paraId="2DE397DD" w14:textId="1C44ADA4" w:rsidR="00205398" w:rsidRDefault="00205398" w:rsidP="001E5BA4"/>
    <w:p w14:paraId="00D051B2" w14:textId="58DDD02F" w:rsidR="00205398" w:rsidRDefault="00205398" w:rsidP="001E5BA4"/>
    <w:p w14:paraId="2D39640F" w14:textId="7F432F82" w:rsidR="00205398" w:rsidRDefault="00205398" w:rsidP="001E5BA4"/>
    <w:p w14:paraId="254DF9AF" w14:textId="5C3476AF" w:rsidR="00205398" w:rsidRDefault="00205398" w:rsidP="001E5B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1DDDAA" wp14:editId="589E8600">
                <wp:simplePos x="0" y="0"/>
                <wp:positionH relativeFrom="column">
                  <wp:posOffset>-1079657</wp:posOffset>
                </wp:positionH>
                <wp:positionV relativeFrom="paragraph">
                  <wp:posOffset>341594</wp:posOffset>
                </wp:positionV>
                <wp:extent cx="7581265" cy="14922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26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F192" w14:textId="0E61F852" w:rsidR="00224097" w:rsidRPr="00031DE3" w:rsidRDefault="007432CF" w:rsidP="00205398">
                            <w:pPr>
                              <w:pStyle w:val="afb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РУКОВОДСТВО </w:t>
                            </w:r>
                            <w:r w:rsidR="00224097" w:rsidRPr="00031DE3">
                              <w:rPr>
                                <w:color w:val="FFFFFF"/>
                              </w:rPr>
                              <w:t xml:space="preserve">ПОЛЬЗОВАТЕЛЯ </w:t>
                            </w:r>
                          </w:p>
                          <w:p w14:paraId="681551C4" w14:textId="42410536" w:rsidR="00224097" w:rsidRDefault="00224097" w:rsidP="00205398">
                            <w:pPr>
                              <w:pStyle w:val="afb"/>
                              <w:rPr>
                                <w:color w:val="FFFFFF"/>
                              </w:rPr>
                            </w:pPr>
                            <w:r w:rsidRPr="00031DE3">
                              <w:rPr>
                                <w:color w:val="FFFFFF"/>
                              </w:rPr>
                              <w:t>АВТОМАТИЗИРОВАННОЙ СИСТЕМЫ МАРКИРОВКИ</w:t>
                            </w:r>
                            <w:r w:rsidR="002D38BE">
                              <w:rPr>
                                <w:color w:val="FFFFFF"/>
                              </w:rPr>
                              <w:t xml:space="preserve"> И ПРОСЛЕЖИВАЕМОСТИ</w:t>
                            </w:r>
                            <w:r w:rsidRPr="00031D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C2FCC">
                              <w:rPr>
                                <w:color w:val="FFFFFF"/>
                              </w:rPr>
                              <w:t>ЛЕКАРСТВЕННЫХ ПРЕПАРАТОВ</w:t>
                            </w:r>
                            <w:r w:rsidR="001B2FDE">
                              <w:rPr>
                                <w:color w:val="FFFFFF"/>
                              </w:rPr>
                              <w:t xml:space="preserve"> </w:t>
                            </w:r>
                            <w:r w:rsidRPr="00F51BE1">
                              <w:rPr>
                                <w:color w:val="FFFFFF"/>
                              </w:rPr>
                              <w:t>«ХТРЕК</w:t>
                            </w:r>
                            <w:r w:rsidR="00EA23E0">
                              <w:rPr>
                                <w:color w:val="FFFFFF"/>
                              </w:rPr>
                              <w:t>.</w:t>
                            </w:r>
                            <w:r w:rsidR="00DC2FCC">
                              <w:rPr>
                                <w:color w:val="FFFFFF"/>
                              </w:rPr>
                              <w:t>ФАРМА</w:t>
                            </w:r>
                            <w:r w:rsidRPr="00F51BE1">
                              <w:rPr>
                                <w:color w:val="FFFFFF"/>
                              </w:rPr>
                              <w:t>»</w:t>
                            </w:r>
                          </w:p>
                          <w:p w14:paraId="593BBCBF" w14:textId="20078250" w:rsidR="00224097" w:rsidRPr="00031DE3" w:rsidRDefault="00224097" w:rsidP="00205398">
                            <w:pPr>
                              <w:pStyle w:val="afb"/>
                              <w:rPr>
                                <w:color w:val="FFFFFF"/>
                              </w:rPr>
                            </w:pPr>
                          </w:p>
                          <w:p w14:paraId="22649A7D" w14:textId="72007AFF" w:rsidR="00224097" w:rsidRDefault="002240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DDD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5pt;margin-top:26.9pt;width:596.95pt;height:11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" filled="f" stroked="f">
                <v:textbox>
                  <w:txbxContent>
                    <w:p w14:paraId="74D9F192" w14:textId="0E61F852" w:rsidR="00224097" w:rsidRPr="00031DE3" w:rsidRDefault="007432CF" w:rsidP="00205398">
                      <w:pPr>
                        <w:pStyle w:val="afb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РУКОВОДСТВО </w:t>
                      </w:r>
                      <w:r w:rsidR="00224097" w:rsidRPr="00031DE3">
                        <w:rPr>
                          <w:color w:val="FFFFFF"/>
                        </w:rPr>
                        <w:t xml:space="preserve">ПОЛЬЗОВАТЕЛЯ </w:t>
                      </w:r>
                    </w:p>
                    <w:p w14:paraId="681551C4" w14:textId="42410536" w:rsidR="00224097" w:rsidRDefault="00224097" w:rsidP="00205398">
                      <w:pPr>
                        <w:pStyle w:val="afb"/>
                        <w:rPr>
                          <w:color w:val="FFFFFF"/>
                        </w:rPr>
                      </w:pPr>
                      <w:r w:rsidRPr="00031DE3">
                        <w:rPr>
                          <w:color w:val="FFFFFF"/>
                        </w:rPr>
                        <w:t>АВТОМАТИЗИРОВАННОЙ СИСТЕМЫ МАРКИРОВКИ</w:t>
                      </w:r>
                      <w:r w:rsidR="002D38BE">
                        <w:rPr>
                          <w:color w:val="FFFFFF"/>
                        </w:rPr>
                        <w:t xml:space="preserve"> И ПРОСЛЕЖИВАЕМОСТИ</w:t>
                      </w:r>
                      <w:r w:rsidRPr="00031DE3">
                        <w:rPr>
                          <w:color w:val="FFFFFF"/>
                        </w:rPr>
                        <w:t xml:space="preserve"> </w:t>
                      </w:r>
                      <w:r w:rsidR="00DC2FCC">
                        <w:rPr>
                          <w:color w:val="FFFFFF"/>
                        </w:rPr>
                        <w:t>ЛЕКАРСТВЕННЫХ ПРЕПАРАТОВ</w:t>
                      </w:r>
                      <w:r w:rsidR="001B2FDE">
                        <w:rPr>
                          <w:color w:val="FFFFFF"/>
                        </w:rPr>
                        <w:t xml:space="preserve"> </w:t>
                      </w:r>
                      <w:r w:rsidRPr="00F51BE1">
                        <w:rPr>
                          <w:color w:val="FFFFFF"/>
                        </w:rPr>
                        <w:t>«ХТРЕК</w:t>
                      </w:r>
                      <w:r w:rsidR="00EA23E0">
                        <w:rPr>
                          <w:color w:val="FFFFFF"/>
                        </w:rPr>
                        <w:t>.</w:t>
                      </w:r>
                      <w:r w:rsidR="00DC2FCC">
                        <w:rPr>
                          <w:color w:val="FFFFFF"/>
                        </w:rPr>
                        <w:t>ФАРМА</w:t>
                      </w:r>
                      <w:r w:rsidRPr="00F51BE1">
                        <w:rPr>
                          <w:color w:val="FFFFFF"/>
                        </w:rPr>
                        <w:t>»</w:t>
                      </w:r>
                    </w:p>
                    <w:p w14:paraId="593BBCBF" w14:textId="20078250" w:rsidR="00224097" w:rsidRPr="00031DE3" w:rsidRDefault="00224097" w:rsidP="00205398">
                      <w:pPr>
                        <w:pStyle w:val="afb"/>
                        <w:rPr>
                          <w:color w:val="FFFFFF"/>
                        </w:rPr>
                      </w:pPr>
                    </w:p>
                    <w:p w14:paraId="22649A7D" w14:textId="72007AFF" w:rsidR="00224097" w:rsidRDefault="00224097"/>
                  </w:txbxContent>
                </v:textbox>
                <w10:wrap type="square"/>
              </v:shape>
            </w:pict>
          </mc:Fallback>
        </mc:AlternateContent>
      </w:r>
    </w:p>
    <w:p w14:paraId="64EF360B" w14:textId="4B85DEAA" w:rsidR="00205398" w:rsidRDefault="00205398" w:rsidP="001E5BA4"/>
    <w:p w14:paraId="3DB20D1E" w14:textId="1398C06D" w:rsidR="00205398" w:rsidRDefault="00205398" w:rsidP="001E5BA4"/>
    <w:p w14:paraId="1ADFD1DA" w14:textId="4F61458B" w:rsidR="00205398" w:rsidRDefault="00205398" w:rsidP="00205398">
      <w:pPr>
        <w:tabs>
          <w:tab w:val="left" w:pos="3134"/>
        </w:tabs>
      </w:pPr>
      <w:r>
        <w:tab/>
      </w:r>
    </w:p>
    <w:p w14:paraId="7F0ABB38" w14:textId="4F790CE3" w:rsidR="00205398" w:rsidRDefault="00AF03F8" w:rsidP="001E5B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353950B" wp14:editId="0FAC5AB4">
                <wp:simplePos x="0" y="0"/>
                <wp:positionH relativeFrom="column">
                  <wp:posOffset>-213663</wp:posOffset>
                </wp:positionH>
                <wp:positionV relativeFrom="paragraph">
                  <wp:posOffset>154410</wp:posOffset>
                </wp:positionV>
                <wp:extent cx="4118610" cy="1404620"/>
                <wp:effectExtent l="0" t="0" r="0" b="127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19B0" w14:textId="34972BDB" w:rsidR="00224097" w:rsidRPr="008307E9" w:rsidRDefault="00224097" w:rsidP="00D424DF">
                            <w:pPr>
                              <w:spacing w:after="120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Автор: ООО «ТрекМарк»</w:t>
                            </w:r>
                          </w:p>
                          <w:p w14:paraId="4A8A8E27" w14:textId="3B512B67" w:rsidR="00224097" w:rsidRPr="008307E9" w:rsidRDefault="00224097" w:rsidP="00D424DF">
                            <w:pPr>
                              <w:spacing w:after="120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 xml:space="preserve">Версия документа: </w:t>
                            </w:r>
                            <w:r w:rsidR="00FE0877" w:rsidRPr="00FE0877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2.1.8.17</w:t>
                            </w:r>
                          </w:p>
                          <w:p w14:paraId="1DAF712C" w14:textId="5AF9C564" w:rsidR="00224097" w:rsidRPr="008307E9" w:rsidRDefault="00224097" w:rsidP="00D424DF">
                            <w:pPr>
                              <w:spacing w:after="120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 xml:space="preserve">от </w:t>
                            </w:r>
                            <w:r w:rsidR="00D57EDA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14</w:t>
                            </w: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.</w:t>
                            </w:r>
                            <w:r w:rsidR="00D57EDA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12</w:t>
                            </w:r>
                            <w:r w:rsidRPr="008307E9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.2021</w:t>
                            </w:r>
                          </w:p>
                          <w:p w14:paraId="6A7A328A" w14:textId="474B9CC6" w:rsidR="00224097" w:rsidRDefault="00224097" w:rsidP="00FF2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3950B" id="_x0000_s1027" type="#_x0000_t202" style="position:absolute;margin-left:-16.8pt;margin-top:12.15pt;width:324.3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" filled="f" stroked="f">
                <v:textbox style="mso-fit-shape-to-text:t">
                  <w:txbxContent>
                    <w:p w14:paraId="58C619B0" w14:textId="34972BDB" w:rsidR="00224097" w:rsidRPr="008307E9" w:rsidRDefault="00224097" w:rsidP="00D424DF">
                      <w:pPr>
                        <w:spacing w:after="120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Автор: ООО «ТрекМарк»</w:t>
                      </w:r>
                    </w:p>
                    <w:p w14:paraId="4A8A8E27" w14:textId="3B512B67" w:rsidR="00224097" w:rsidRPr="008307E9" w:rsidRDefault="00224097" w:rsidP="00D424DF">
                      <w:pPr>
                        <w:spacing w:after="120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 xml:space="preserve">Версия документа: </w:t>
                      </w:r>
                      <w:r w:rsidR="00FE0877" w:rsidRPr="00FE0877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2.1.8.17</w:t>
                      </w:r>
                    </w:p>
                    <w:p w14:paraId="1DAF712C" w14:textId="5AF9C564" w:rsidR="00224097" w:rsidRPr="008307E9" w:rsidRDefault="00224097" w:rsidP="00D424DF">
                      <w:pPr>
                        <w:spacing w:after="120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 xml:space="preserve">от </w:t>
                      </w:r>
                      <w:r w:rsidR="00D57EDA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14</w:t>
                      </w: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.</w:t>
                      </w:r>
                      <w:r w:rsidR="00D57EDA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12</w:t>
                      </w:r>
                      <w:r w:rsidRPr="008307E9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.2021</w:t>
                      </w:r>
                    </w:p>
                    <w:p w14:paraId="6A7A328A" w14:textId="474B9CC6" w:rsidR="00224097" w:rsidRDefault="00224097" w:rsidP="00FF226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FEC1D5" w14:textId="0DBD72EC" w:rsidR="00205398" w:rsidRDefault="00205398" w:rsidP="001E5BA4"/>
    <w:p w14:paraId="700530EB" w14:textId="64E9E0D7" w:rsidR="00205398" w:rsidRDefault="00205398" w:rsidP="003070BA">
      <w:pPr>
        <w:jc w:val="center"/>
      </w:pPr>
    </w:p>
    <w:p w14:paraId="3AD5356D" w14:textId="1C7BABC3" w:rsidR="00205398" w:rsidRDefault="00205398" w:rsidP="001E5BA4"/>
    <w:p w14:paraId="6C258248" w14:textId="6944FF7C" w:rsidR="00205398" w:rsidRDefault="00205398" w:rsidP="001E5BA4"/>
    <w:p w14:paraId="125BF847" w14:textId="7B34CCFF" w:rsidR="00205398" w:rsidRDefault="00205398" w:rsidP="001E5BA4"/>
    <w:p w14:paraId="4555D2DF" w14:textId="18C7E6C6" w:rsidR="00205398" w:rsidRDefault="00205398" w:rsidP="001E5BA4"/>
    <w:p w14:paraId="53C50FC3" w14:textId="49FA956A" w:rsidR="00205398" w:rsidRDefault="00205398" w:rsidP="001E5BA4"/>
    <w:p w14:paraId="2D42DABA" w14:textId="78CDD587" w:rsidR="00205398" w:rsidRDefault="00205398" w:rsidP="001E5BA4"/>
    <w:p w14:paraId="0B859295" w14:textId="1E551F65" w:rsidR="00205398" w:rsidRDefault="00205398" w:rsidP="001E5BA4"/>
    <w:p w14:paraId="42A2212F" w14:textId="60DFEA74" w:rsidR="00205398" w:rsidRDefault="00205398" w:rsidP="001E5BA4"/>
    <w:p w14:paraId="093250F1" w14:textId="6A57D722" w:rsidR="00205398" w:rsidRDefault="00205398" w:rsidP="001E5BA4"/>
    <w:p w14:paraId="46E52C49" w14:textId="60E0CCCD" w:rsidR="00205398" w:rsidRDefault="00205398" w:rsidP="001E5BA4"/>
    <w:p w14:paraId="3EFFECD6" w14:textId="07F849D3" w:rsidR="00205398" w:rsidRDefault="00322129" w:rsidP="001E5BA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8FCFF6" wp14:editId="5BC840C8">
                <wp:simplePos x="0" y="0"/>
                <wp:positionH relativeFrom="column">
                  <wp:posOffset>-1051560</wp:posOffset>
                </wp:positionH>
                <wp:positionV relativeFrom="paragraph">
                  <wp:posOffset>413385</wp:posOffset>
                </wp:positionV>
                <wp:extent cx="7581865" cy="8096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86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B76C8" w14:textId="32C7E178" w:rsidR="00224097" w:rsidRPr="00D424DF" w:rsidRDefault="00224097" w:rsidP="00FF2263">
                            <w:pPr>
                              <w:spacing w:before="58"/>
                              <w:jc w:val="center"/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D424DF"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Москва</w:t>
                            </w:r>
                            <w:r w:rsidR="00FE4EFF" w:rsidRPr="00D424DF"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br/>
                            </w:r>
                            <w:r w:rsidRPr="00D424DF">
                              <w:rPr>
                                <w:rFonts w:ascii="Arial" w:eastAsia="Open Sans Light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CFF6" id="Надпись 4" o:spid="_x0000_s1028" type="#_x0000_t202" style="position:absolute;margin-left:-82.8pt;margin-top:32.55pt;width:597pt;height:6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nqHAIAADMEAAAOAAAAZHJzL2Uyb0RvYy54bWysU8tu2zAQvBfoPxC815Jd23E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" filled="f" stroked="f" strokeweight=".5pt">
                <v:textbox>
                  <w:txbxContent>
                    <w:p w14:paraId="059B76C8" w14:textId="32C7E178" w:rsidR="00224097" w:rsidRPr="00D424DF" w:rsidRDefault="00224097" w:rsidP="00FF2263">
                      <w:pPr>
                        <w:spacing w:before="58"/>
                        <w:jc w:val="center"/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D424DF"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Москва</w:t>
                      </w:r>
                      <w:r w:rsidR="00FE4EFF" w:rsidRPr="00D424DF"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br/>
                      </w:r>
                      <w:r w:rsidRPr="00D424DF">
                        <w:rPr>
                          <w:rFonts w:ascii="Arial" w:eastAsia="Open Sans Light" w:hAnsi="Arial" w:cs="Arial"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001A222" w14:textId="0CF0ABB7" w:rsidR="00205398" w:rsidRDefault="00205398" w:rsidP="001E5BA4"/>
    <w:sdt>
      <w:sdtPr>
        <w:rPr>
          <w:rFonts w:asciiTheme="minorHAnsi" w:hAnsiTheme="minorHAnsi"/>
          <w:b w:val="0"/>
          <w:bCs w:val="0"/>
          <w:caps w:val="0"/>
          <w:sz w:val="22"/>
          <w:szCs w:val="22"/>
        </w:rPr>
        <w:id w:val="696040752"/>
        <w:docPartObj>
          <w:docPartGallery w:val="Table of Contents"/>
          <w:docPartUnique/>
        </w:docPartObj>
      </w:sdtPr>
      <w:sdtEndPr/>
      <w:sdtContent>
        <w:p w14:paraId="4655A650" w14:textId="623915C8" w:rsidR="00F85B7C" w:rsidRPr="00E84E95" w:rsidRDefault="00F85B7C" w:rsidP="00FD5CC1">
          <w:pPr>
            <w:pStyle w:val="affff8"/>
          </w:pPr>
          <w:r w:rsidRPr="00E84E95">
            <w:t>Содержание</w:t>
          </w:r>
        </w:p>
        <w:p w14:paraId="6335C289" w14:textId="352AB72B" w:rsidR="00893ACC" w:rsidRDefault="00806D9E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"1-2" \h \z \u </w:instrText>
          </w:r>
          <w:r>
            <w:rPr>
              <w:b/>
              <w:bCs/>
            </w:rPr>
            <w:fldChar w:fldCharType="separate"/>
          </w:r>
          <w:hyperlink w:anchor="_Toc105664930" w:history="1">
            <w:r w:rsidR="00893ACC" w:rsidRPr="007D3A5B">
              <w:rPr>
                <w:rStyle w:val="afff5"/>
              </w:rPr>
              <w:t>1 Термины и определения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_Toc105664930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4</w:t>
            </w:r>
            <w:r w:rsidR="00893ACC">
              <w:rPr>
                <w:webHidden/>
              </w:rPr>
              <w:fldChar w:fldCharType="end"/>
            </w:r>
          </w:hyperlink>
        </w:p>
        <w:p w14:paraId="2074F4B6" w14:textId="18FA4BEF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1" w:history="1">
            <w:r w:rsidR="00893ACC" w:rsidRPr="007D3A5B">
              <w:rPr>
                <w:rStyle w:val="afff5"/>
              </w:rPr>
              <w:t>2 Авторизация в 1С хТрек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_Toc105664931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5</w:t>
            </w:r>
            <w:r w:rsidR="00893ACC">
              <w:rPr>
                <w:webHidden/>
              </w:rPr>
              <w:fldChar w:fldCharType="end"/>
            </w:r>
          </w:hyperlink>
        </w:p>
        <w:p w14:paraId="41DCB605" w14:textId="18E37209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2" w:history="1">
            <w:r w:rsidR="00893ACC" w:rsidRPr="007D3A5B">
              <w:rPr>
                <w:rStyle w:val="afff5"/>
              </w:rPr>
              <w:t>3 Дистрибьютор. Приемка (Прямой порядок).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_Toc105664932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7</w:t>
            </w:r>
            <w:r w:rsidR="00893ACC">
              <w:rPr>
                <w:webHidden/>
              </w:rPr>
              <w:fldChar w:fldCharType="end"/>
            </w:r>
          </w:hyperlink>
        </w:p>
        <w:p w14:paraId="4B3FB7BB" w14:textId="4F455635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3" w:history="1">
            <w:r w:rsidR="00893ACC" w:rsidRPr="007D3A5B">
              <w:rPr>
                <w:rStyle w:val="afff5"/>
              </w:rPr>
              <w:t>3.1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Получение и обработка Уведомления о приемке лекарственных препаратов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_Toc105664933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7</w:t>
            </w:r>
            <w:r w:rsidR="00893ACC">
              <w:rPr>
                <w:webHidden/>
              </w:rPr>
              <w:fldChar w:fldCharType="end"/>
            </w:r>
          </w:hyperlink>
        </w:p>
        <w:p w14:paraId="66785992" w14:textId="36140A4D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4" w:history="1">
            <w:r w:rsidR="00893ACC" w:rsidRPr="007D3A5B">
              <w:rPr>
                <w:rStyle w:val="afff5"/>
              </w:rPr>
              <w:t>3.2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Связывание с Заявкой на поступление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_Toc105664934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8</w:t>
            </w:r>
            <w:r w:rsidR="00893ACC">
              <w:rPr>
                <w:webHidden/>
              </w:rPr>
              <w:fldChar w:fldCharType="end"/>
            </w:r>
          </w:hyperlink>
        </w:p>
        <w:p w14:paraId="321131AC" w14:textId="75654A5C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5" w:history="1">
            <w:r w:rsidR="00893ACC" w:rsidRPr="007D3A5B">
              <w:rPr>
                <w:rStyle w:val="afff5"/>
              </w:rPr>
              <w:t>3.3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Отправка и выгрузка данных на склад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_Toc105664935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9</w:t>
            </w:r>
            <w:r w:rsidR="00893ACC">
              <w:rPr>
                <w:webHidden/>
              </w:rPr>
              <w:fldChar w:fldCharType="end"/>
            </w:r>
          </w:hyperlink>
        </w:p>
        <w:p w14:paraId="58AB6215" w14:textId="776F1CD7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6" w:history="1">
            <w:r w:rsidR="00893ACC" w:rsidRPr="007D3A5B">
              <w:rPr>
                <w:rStyle w:val="afff5"/>
              </w:rPr>
              <w:t>3.4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Просмотр журнала интеграции для получения детальной информации по отправленным документам и их статусам.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_Toc105664936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13</w:t>
            </w:r>
            <w:r w:rsidR="00893ACC">
              <w:rPr>
                <w:webHidden/>
              </w:rPr>
              <w:fldChar w:fldCharType="end"/>
            </w:r>
          </w:hyperlink>
        </w:p>
        <w:p w14:paraId="41DEAE39" w14:textId="40284D17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7" w:history="1">
            <w:r w:rsidR="00893ACC" w:rsidRPr="007D3A5B">
              <w:rPr>
                <w:rStyle w:val="afff5"/>
              </w:rPr>
              <w:t>3.5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Заявкой на поступление после получения откликов со склада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_Toc105664937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14</w:t>
            </w:r>
            <w:r w:rsidR="00893ACC">
              <w:rPr>
                <w:webHidden/>
              </w:rPr>
              <w:fldChar w:fldCharType="end"/>
            </w:r>
          </w:hyperlink>
        </w:p>
        <w:p w14:paraId="16CE9E72" w14:textId="4816285C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8" w:history="1">
            <w:r w:rsidR="00893ACC" w:rsidRPr="007D3A5B">
              <w:rPr>
                <w:rStyle w:val="afff5"/>
              </w:rPr>
              <w:t>3.6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документом «Поступление» и отправка подтверждения в Уведомление о приемке лекарственных препаратов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_Toc105664938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16</w:t>
            </w:r>
            <w:r w:rsidR="00893ACC">
              <w:rPr>
                <w:webHidden/>
              </w:rPr>
              <w:fldChar w:fldCharType="end"/>
            </w:r>
          </w:hyperlink>
        </w:p>
        <w:p w14:paraId="0FA137CF" w14:textId="1A486433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39" w:history="1">
            <w:r w:rsidR="00893ACC" w:rsidRPr="007D3A5B">
              <w:rPr>
                <w:rStyle w:val="afff5"/>
              </w:rPr>
              <w:t>4 Дистрибьютор. Отгрузка ЛП.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_Toc105664939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18</w:t>
            </w:r>
            <w:r w:rsidR="00893ACC">
              <w:rPr>
                <w:webHidden/>
              </w:rPr>
              <w:fldChar w:fldCharType="end"/>
            </w:r>
          </w:hyperlink>
        </w:p>
        <w:p w14:paraId="36E6C31C" w14:textId="0341F2E5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0" w:history="1">
            <w:r w:rsidR="00893ACC" w:rsidRPr="007D3A5B">
              <w:rPr>
                <w:rStyle w:val="afff5"/>
              </w:rPr>
              <w:t>4.1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Заказом на отгрузку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_Toc105664940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18</w:t>
            </w:r>
            <w:r w:rsidR="00893ACC">
              <w:rPr>
                <w:webHidden/>
              </w:rPr>
              <w:fldChar w:fldCharType="end"/>
            </w:r>
          </w:hyperlink>
        </w:p>
        <w:p w14:paraId="4DD7EAE1" w14:textId="5D0053F1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1" w:history="1">
            <w:r w:rsidR="00893ACC" w:rsidRPr="007D3A5B">
              <w:rPr>
                <w:rStyle w:val="afff5"/>
              </w:rPr>
              <w:t>4.2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Документ Отгрузка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_Toc105664941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21</w:t>
            </w:r>
            <w:r w:rsidR="00893ACC">
              <w:rPr>
                <w:webHidden/>
              </w:rPr>
              <w:fldChar w:fldCharType="end"/>
            </w:r>
          </w:hyperlink>
        </w:p>
        <w:p w14:paraId="6F5A8E2E" w14:textId="03F57404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2" w:history="1">
            <w:r w:rsidR="00893ACC" w:rsidRPr="007D3A5B">
              <w:rPr>
                <w:rStyle w:val="afff5"/>
              </w:rPr>
              <w:t>4.3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Создание и отправка Уведомления об отгрузке лекарственных препаратов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_Toc105664942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22</w:t>
            </w:r>
            <w:r w:rsidR="00893ACC">
              <w:rPr>
                <w:webHidden/>
              </w:rPr>
              <w:fldChar w:fldCharType="end"/>
            </w:r>
          </w:hyperlink>
        </w:p>
        <w:p w14:paraId="000D6FC1" w14:textId="5EFFCE0A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3" w:history="1">
            <w:r w:rsidR="00893ACC" w:rsidRPr="007D3A5B">
              <w:rPr>
                <w:rStyle w:val="afff5"/>
              </w:rPr>
              <w:t>5 Дистрибьютор. Приемка обратным порядком (возврат на склад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 w:rsidRPr="007D3A5B">
              <w:rPr>
                <w:rStyle w:val="afff5"/>
              </w:rPr>
              <w:t>).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_Toc105664943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24</w:t>
            </w:r>
            <w:r w:rsidR="00893ACC">
              <w:rPr>
                <w:webHidden/>
              </w:rPr>
              <w:fldChar w:fldCharType="end"/>
            </w:r>
          </w:hyperlink>
        </w:p>
        <w:p w14:paraId="1E84E81A" w14:textId="64CFA74D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4" w:history="1">
            <w:r w:rsidR="00893ACC" w:rsidRPr="007D3A5B">
              <w:rPr>
                <w:rStyle w:val="afff5"/>
              </w:rPr>
              <w:t>5.1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Заявкой на поступление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_Toc105664944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24</w:t>
            </w:r>
            <w:r w:rsidR="00893ACC">
              <w:rPr>
                <w:webHidden/>
              </w:rPr>
              <w:fldChar w:fldCharType="end"/>
            </w:r>
          </w:hyperlink>
        </w:p>
        <w:p w14:paraId="6BC8EEA2" w14:textId="09721702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5" w:history="1">
            <w:r w:rsidR="00893ACC" w:rsidRPr="007D3A5B">
              <w:rPr>
                <w:rStyle w:val="afff5"/>
              </w:rPr>
              <w:t>5.2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Выгрузка данных на склад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_Toc105664945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25</w:t>
            </w:r>
            <w:r w:rsidR="00893ACC">
              <w:rPr>
                <w:webHidden/>
              </w:rPr>
              <w:fldChar w:fldCharType="end"/>
            </w:r>
          </w:hyperlink>
        </w:p>
        <w:p w14:paraId="1677A561" w14:textId="0B601E2F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6" w:history="1">
            <w:r w:rsidR="00893ACC" w:rsidRPr="007D3A5B">
              <w:rPr>
                <w:rStyle w:val="afff5"/>
              </w:rPr>
              <w:t>5.3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документом «Поступление». Запрос состава упаковок.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_Toc105664946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25</w:t>
            </w:r>
            <w:r w:rsidR="00893ACC">
              <w:rPr>
                <w:webHidden/>
              </w:rPr>
              <w:fldChar w:fldCharType="end"/>
            </w:r>
          </w:hyperlink>
        </w:p>
        <w:p w14:paraId="07103CB4" w14:textId="60B7FF07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7" w:history="1">
            <w:r w:rsidR="00893ACC" w:rsidRPr="007D3A5B">
              <w:rPr>
                <w:rStyle w:val="afff5"/>
              </w:rPr>
              <w:t>5.4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Выгрузка состава упаковок на склад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_Toc105664947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27</w:t>
            </w:r>
            <w:r w:rsidR="00893ACC">
              <w:rPr>
                <w:webHidden/>
              </w:rPr>
              <w:fldChar w:fldCharType="end"/>
            </w:r>
          </w:hyperlink>
        </w:p>
        <w:p w14:paraId="14F57D4A" w14:textId="1B73AA71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8" w:history="1">
            <w:r w:rsidR="00893ACC" w:rsidRPr="007D3A5B">
              <w:rPr>
                <w:rStyle w:val="afff5"/>
              </w:rPr>
              <w:t>5.5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Получение конечного отклика от склада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_Toc105664948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28</w:t>
            </w:r>
            <w:r w:rsidR="00893ACC">
              <w:rPr>
                <w:webHidden/>
              </w:rPr>
              <w:fldChar w:fldCharType="end"/>
            </w:r>
          </w:hyperlink>
        </w:p>
        <w:p w14:paraId="28D446B1" w14:textId="3B3423E7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49" w:history="1">
            <w:r w:rsidR="00893ACC" w:rsidRPr="007D3A5B">
              <w:rPr>
                <w:rStyle w:val="afff5"/>
              </w:rPr>
              <w:t>6 Дистрибьютор. Управление списаниеями. Вывод из оборота.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_Toc105664949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29</w:t>
            </w:r>
            <w:r w:rsidR="00893ACC">
              <w:rPr>
                <w:webHidden/>
              </w:rPr>
              <w:fldChar w:fldCharType="end"/>
            </w:r>
          </w:hyperlink>
        </w:p>
        <w:p w14:paraId="72A8C0BA" w14:textId="2706A183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0" w:history="1">
            <w:r w:rsidR="00893ACC" w:rsidRPr="007D3A5B">
              <w:rPr>
                <w:rStyle w:val="afff5"/>
              </w:rPr>
              <w:t>6.1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Заявкой на списание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_Toc105664950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29</w:t>
            </w:r>
            <w:r w:rsidR="00893ACC">
              <w:rPr>
                <w:webHidden/>
              </w:rPr>
              <w:fldChar w:fldCharType="end"/>
            </w:r>
          </w:hyperlink>
        </w:p>
        <w:p w14:paraId="4EF683E6" w14:textId="0825EF1C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1" w:history="1">
            <w:r w:rsidR="00893ACC" w:rsidRPr="007D3A5B">
              <w:rPr>
                <w:rStyle w:val="afff5"/>
              </w:rPr>
              <w:t>6.2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Выгрузка данных на склад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_Toc105664951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30</w:t>
            </w:r>
            <w:r w:rsidR="00893ACC">
              <w:rPr>
                <w:webHidden/>
              </w:rPr>
              <w:fldChar w:fldCharType="end"/>
            </w:r>
          </w:hyperlink>
        </w:p>
        <w:p w14:paraId="622EF0C9" w14:textId="2CB1C0C8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2" w:history="1">
            <w:r w:rsidR="00893ACC" w:rsidRPr="007D3A5B">
              <w:rPr>
                <w:rStyle w:val="afff5"/>
              </w:rPr>
              <w:t>6.3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Получение отклика от склада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 w:rsidRPr="007D3A5B">
              <w:rPr>
                <w:rStyle w:val="afff5"/>
              </w:rPr>
              <w:t>. Документ Списание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_Toc105664952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30</w:t>
            </w:r>
            <w:r w:rsidR="00893ACC">
              <w:rPr>
                <w:webHidden/>
              </w:rPr>
              <w:fldChar w:fldCharType="end"/>
            </w:r>
          </w:hyperlink>
        </w:p>
        <w:p w14:paraId="3DD82DE1" w14:textId="525AEE14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3" w:history="1">
            <w:r w:rsidR="00893ACC" w:rsidRPr="007D3A5B">
              <w:rPr>
                <w:rStyle w:val="afff5"/>
              </w:rPr>
              <w:t>6.4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Создание и отправка Уведомления о выбытии лекарственных препаратов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_Toc105664953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31</w:t>
            </w:r>
            <w:r w:rsidR="00893ACC">
              <w:rPr>
                <w:webHidden/>
              </w:rPr>
              <w:fldChar w:fldCharType="end"/>
            </w:r>
          </w:hyperlink>
        </w:p>
        <w:p w14:paraId="2964E8EE" w14:textId="25A66B7E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4" w:history="1">
            <w:r w:rsidR="00893ACC" w:rsidRPr="007D3A5B">
              <w:rPr>
                <w:rStyle w:val="afff5"/>
              </w:rPr>
              <w:t>7 Дистрибьютор. Управление списаниеями. Уничтожение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_Toc105664954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33</w:t>
            </w:r>
            <w:r w:rsidR="00893ACC">
              <w:rPr>
                <w:webHidden/>
              </w:rPr>
              <w:fldChar w:fldCharType="end"/>
            </w:r>
          </w:hyperlink>
        </w:p>
        <w:p w14:paraId="1F48C449" w14:textId="2DF696A0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5" w:history="1">
            <w:r w:rsidR="00893ACC" w:rsidRPr="007D3A5B">
              <w:rPr>
                <w:rStyle w:val="afff5"/>
              </w:rPr>
              <w:t>7.1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Работа с Заявкой на списание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_Toc105664955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33</w:t>
            </w:r>
            <w:r w:rsidR="00893ACC">
              <w:rPr>
                <w:webHidden/>
              </w:rPr>
              <w:fldChar w:fldCharType="end"/>
            </w:r>
          </w:hyperlink>
        </w:p>
        <w:p w14:paraId="459EE57B" w14:textId="1A792091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6" w:history="1">
            <w:r w:rsidR="00893ACC" w:rsidRPr="007D3A5B">
              <w:rPr>
                <w:rStyle w:val="afff5"/>
              </w:rPr>
              <w:t>7.2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Выгрузка данных на склад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_Toc105664956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34</w:t>
            </w:r>
            <w:r w:rsidR="00893ACC">
              <w:rPr>
                <w:webHidden/>
              </w:rPr>
              <w:fldChar w:fldCharType="end"/>
            </w:r>
          </w:hyperlink>
        </w:p>
        <w:p w14:paraId="7BD68C07" w14:textId="12FB5489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7" w:history="1">
            <w:r w:rsidR="00893ACC" w:rsidRPr="007D3A5B">
              <w:rPr>
                <w:rStyle w:val="afff5"/>
              </w:rPr>
              <w:t>7.3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Получение отклика от склада 3</w:t>
            </w:r>
            <w:r w:rsidR="00893ACC" w:rsidRPr="007D3A5B">
              <w:rPr>
                <w:rStyle w:val="afff5"/>
                <w:lang w:val="en-US"/>
              </w:rPr>
              <w:t>PL</w:t>
            </w:r>
            <w:r w:rsidR="00893ACC" w:rsidRPr="007D3A5B">
              <w:rPr>
                <w:rStyle w:val="afff5"/>
              </w:rPr>
              <w:t>. Документ Списание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_Toc105664957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34</w:t>
            </w:r>
            <w:r w:rsidR="00893ACC">
              <w:rPr>
                <w:webHidden/>
              </w:rPr>
              <w:fldChar w:fldCharType="end"/>
            </w:r>
          </w:hyperlink>
        </w:p>
        <w:p w14:paraId="70C6DB68" w14:textId="27A48555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8" w:history="1">
            <w:r w:rsidR="00893ACC" w:rsidRPr="007D3A5B">
              <w:rPr>
                <w:rStyle w:val="afff5"/>
              </w:rPr>
              <w:t>7.4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Создание и отправка Уведомления о факте уничтожения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_Toc105664958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35</w:t>
            </w:r>
            <w:r w:rsidR="00893ACC">
              <w:rPr>
                <w:webHidden/>
              </w:rPr>
              <w:fldChar w:fldCharType="end"/>
            </w:r>
          </w:hyperlink>
        </w:p>
        <w:p w14:paraId="17DC1028" w14:textId="5641D431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59" w:history="1">
            <w:r w:rsidR="00893ACC" w:rsidRPr="007D3A5B">
              <w:rPr>
                <w:rStyle w:val="afff5"/>
              </w:rPr>
              <w:t>8 Собственное Производство в РФ. БАДы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_Toc105664959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37</w:t>
            </w:r>
            <w:r w:rsidR="00893ACC">
              <w:rPr>
                <w:webHidden/>
              </w:rPr>
              <w:fldChar w:fldCharType="end"/>
            </w:r>
          </w:hyperlink>
        </w:p>
        <w:p w14:paraId="70648D3E" w14:textId="67AC9881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60" w:history="1">
            <w:r w:rsidR="00893ACC" w:rsidRPr="007D3A5B">
              <w:rPr>
                <w:rStyle w:val="afff5"/>
              </w:rPr>
              <w:t>8.1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Создание нового Заказа на производство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_Toc105664960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37</w:t>
            </w:r>
            <w:r w:rsidR="00893ACC">
              <w:rPr>
                <w:webHidden/>
              </w:rPr>
              <w:fldChar w:fldCharType="end"/>
            </w:r>
          </w:hyperlink>
        </w:p>
        <w:p w14:paraId="5C8B8500" w14:textId="183DA1A0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61" w:history="1">
            <w:r w:rsidR="00893ACC" w:rsidRPr="007D3A5B">
              <w:rPr>
                <w:rStyle w:val="afff5"/>
              </w:rPr>
              <w:t>8.2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Задание на оборудование Сериализация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_Toc105664961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40</w:t>
            </w:r>
            <w:r w:rsidR="00893ACC">
              <w:rPr>
                <w:webHidden/>
              </w:rPr>
              <w:fldChar w:fldCharType="end"/>
            </w:r>
          </w:hyperlink>
        </w:p>
        <w:p w14:paraId="6F7A260B" w14:textId="5FD30CEB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62" w:history="1">
            <w:r w:rsidR="00893ACC" w:rsidRPr="007D3A5B">
              <w:rPr>
                <w:rStyle w:val="afff5"/>
              </w:rPr>
              <w:t>8.3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Задание на оборудование Агрегация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_Toc105664962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43</w:t>
            </w:r>
            <w:r w:rsidR="00893ACC">
              <w:rPr>
                <w:webHidden/>
              </w:rPr>
              <w:fldChar w:fldCharType="end"/>
            </w:r>
          </w:hyperlink>
        </w:p>
        <w:p w14:paraId="3C12540E" w14:textId="588135C6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63" w:history="1">
            <w:r w:rsidR="00893ACC" w:rsidRPr="007D3A5B">
              <w:rPr>
                <w:rStyle w:val="afff5"/>
              </w:rPr>
              <w:t>8.4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Отправка отчета о нанесении СУЗ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_Toc105664963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45</w:t>
            </w:r>
            <w:r w:rsidR="00893ACC">
              <w:rPr>
                <w:webHidden/>
              </w:rPr>
              <w:fldChar w:fldCharType="end"/>
            </w:r>
          </w:hyperlink>
        </w:p>
        <w:p w14:paraId="262F71D5" w14:textId="1FD15ECB" w:rsidR="00893ACC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64" w:history="1">
            <w:r w:rsidR="00893ACC" w:rsidRPr="007D3A5B">
              <w:rPr>
                <w:rStyle w:val="afff5"/>
              </w:rPr>
              <w:t>8.5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Создание и отправка сообщения об агрегировании и трансформации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_Toc105664964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47</w:t>
            </w:r>
            <w:r w:rsidR="00893ACC">
              <w:rPr>
                <w:webHidden/>
              </w:rPr>
              <w:fldChar w:fldCharType="end"/>
            </w:r>
          </w:hyperlink>
        </w:p>
        <w:p w14:paraId="052EBC91" w14:textId="6D42CEAE" w:rsidR="00893ACC" w:rsidRPr="001B009A" w:rsidRDefault="002159EF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val="en-US"/>
            </w:rPr>
          </w:pPr>
          <w:hyperlink w:anchor="_Toc105664965" w:history="1">
            <w:r w:rsidR="00893ACC" w:rsidRPr="007D3A5B">
              <w:rPr>
                <w:rStyle w:val="afff5"/>
              </w:rPr>
              <w:t>8.6</w:t>
            </w:r>
            <w:r w:rsidR="00893ACC"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="00893ACC" w:rsidRPr="007D3A5B">
              <w:rPr>
                <w:rStyle w:val="afff5"/>
              </w:rPr>
              <w:t>Создание и отправка уведомления о вводе в оборот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_Toc105664965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50</w:t>
            </w:r>
            <w:r w:rsidR="00893ACC">
              <w:rPr>
                <w:webHidden/>
              </w:rPr>
              <w:fldChar w:fldCharType="end"/>
            </w:r>
          </w:hyperlink>
        </w:p>
        <w:p w14:paraId="6D04C563" w14:textId="12EAAE52" w:rsidR="00893ACC" w:rsidRDefault="002159EF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105664966" w:history="1">
            <w:r w:rsidR="00893ACC" w:rsidRPr="007D3A5B">
              <w:rPr>
                <w:rStyle w:val="afff5"/>
              </w:rPr>
              <w:t>9 Лист регистрации изменений</w:t>
            </w:r>
            <w:r w:rsidR="00893ACC">
              <w:rPr>
                <w:webHidden/>
              </w:rPr>
              <w:tab/>
            </w:r>
            <w:r w:rsidR="00893ACC">
              <w:rPr>
                <w:webHidden/>
              </w:rPr>
              <w:fldChar w:fldCharType="begin"/>
            </w:r>
            <w:r w:rsidR="00893ACC">
              <w:rPr>
                <w:webHidden/>
              </w:rPr>
              <w:instrText xml:space="preserve"> PAGEREF _Toc105664966 \h </w:instrText>
            </w:r>
            <w:r w:rsidR="00893ACC">
              <w:rPr>
                <w:webHidden/>
              </w:rPr>
            </w:r>
            <w:r w:rsidR="00893ACC">
              <w:rPr>
                <w:webHidden/>
              </w:rPr>
              <w:fldChar w:fldCharType="separate"/>
            </w:r>
            <w:r w:rsidR="00893ACC">
              <w:rPr>
                <w:webHidden/>
              </w:rPr>
              <w:t>53</w:t>
            </w:r>
            <w:r w:rsidR="00893ACC">
              <w:rPr>
                <w:webHidden/>
              </w:rPr>
              <w:fldChar w:fldCharType="end"/>
            </w:r>
          </w:hyperlink>
        </w:p>
        <w:p w14:paraId="06B12623" w14:textId="6B156870" w:rsidR="00FF2263" w:rsidRDefault="00806D9E" w:rsidP="000710DE">
          <w:r>
            <w:rPr>
              <w:b/>
              <w:bCs/>
            </w:rPr>
            <w:fldChar w:fldCharType="end"/>
          </w:r>
        </w:p>
      </w:sdtContent>
    </w:sdt>
    <w:p w14:paraId="37F7708A" w14:textId="789D7610" w:rsidR="00FF2263" w:rsidRDefault="00FF2263" w:rsidP="00FD5CC1">
      <w:pPr>
        <w:pStyle w:val="14"/>
      </w:pPr>
      <w:bookmarkStart w:id="0" w:name="_Toc43139302"/>
      <w:bookmarkStart w:id="1" w:name="_Toc105664930"/>
      <w:r w:rsidRPr="00FF2263">
        <w:lastRenderedPageBreak/>
        <w:t>Термины и определения</w:t>
      </w:r>
      <w:bookmarkEnd w:id="0"/>
      <w:bookmarkEnd w:id="1"/>
    </w:p>
    <w:tbl>
      <w:tblPr>
        <w:tblStyle w:val="afa"/>
        <w:tblW w:w="9344" w:type="dxa"/>
        <w:tblLook w:val="04A0" w:firstRow="1" w:lastRow="0" w:firstColumn="1" w:lastColumn="0" w:noHBand="0" w:noVBand="1"/>
      </w:tblPr>
      <w:tblGrid>
        <w:gridCol w:w="2405"/>
        <w:gridCol w:w="6939"/>
      </w:tblGrid>
      <w:tr w:rsidR="0004551B" w:rsidRPr="00366F56" w14:paraId="7593B421" w14:textId="77777777" w:rsidTr="00366F56">
        <w:trPr>
          <w:trHeight w:val="567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4994A209" w14:textId="06517908" w:rsidR="00133922" w:rsidRPr="00FD5CC1" w:rsidRDefault="00133922" w:rsidP="00FD5CC1">
            <w:pPr>
              <w:pStyle w:val="affff4"/>
              <w:rPr>
                <w:b/>
                <w:bCs/>
                <w:sz w:val="24"/>
                <w:szCs w:val="24"/>
                <w:lang w:val="en-US"/>
              </w:rPr>
            </w:pPr>
            <w:r w:rsidRPr="00FD5CC1">
              <w:rPr>
                <w:b/>
                <w:bCs/>
                <w:sz w:val="24"/>
                <w:szCs w:val="24"/>
              </w:rPr>
              <w:t>Сокращение</w:t>
            </w:r>
          </w:p>
        </w:tc>
        <w:tc>
          <w:tcPr>
            <w:tcW w:w="6939" w:type="dxa"/>
            <w:shd w:val="clear" w:color="auto" w:fill="D9D9D9" w:themeFill="background1" w:themeFillShade="D9"/>
            <w:vAlign w:val="center"/>
          </w:tcPr>
          <w:p w14:paraId="66190BD5" w14:textId="7E9CEB7D" w:rsidR="00133922" w:rsidRPr="00FD5CC1" w:rsidRDefault="00133922" w:rsidP="00FD5CC1">
            <w:pPr>
              <w:pStyle w:val="affff4"/>
              <w:rPr>
                <w:b/>
                <w:bCs/>
                <w:sz w:val="24"/>
                <w:szCs w:val="24"/>
                <w:lang w:val="en-US"/>
              </w:rPr>
            </w:pPr>
            <w:r w:rsidRPr="00FD5CC1">
              <w:rPr>
                <w:b/>
                <w:bCs/>
                <w:sz w:val="24"/>
                <w:szCs w:val="24"/>
              </w:rPr>
              <w:t>Полное наименование</w:t>
            </w:r>
          </w:p>
        </w:tc>
      </w:tr>
      <w:tr w:rsidR="00133922" w:rsidRPr="00366F56" w14:paraId="54560AAA" w14:textId="77777777" w:rsidTr="00FD5CC1">
        <w:tc>
          <w:tcPr>
            <w:tcW w:w="2405" w:type="dxa"/>
          </w:tcPr>
          <w:p w14:paraId="157987D2" w14:textId="6559B381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АС «</w:t>
            </w:r>
            <w:proofErr w:type="spellStart"/>
            <w:r w:rsidRPr="00FD5CC1">
              <w:rPr>
                <w:sz w:val="24"/>
                <w:szCs w:val="24"/>
              </w:rPr>
              <w:t>хТрек</w:t>
            </w:r>
            <w:r w:rsidR="00EA23E0">
              <w:rPr>
                <w:sz w:val="24"/>
                <w:szCs w:val="24"/>
              </w:rPr>
              <w:t>.</w:t>
            </w:r>
            <w:r w:rsidR="000955D1">
              <w:rPr>
                <w:sz w:val="24"/>
                <w:szCs w:val="24"/>
              </w:rPr>
              <w:t>Фарма</w:t>
            </w:r>
            <w:proofErr w:type="spellEnd"/>
            <w:r w:rsidRPr="00FD5CC1">
              <w:rPr>
                <w:sz w:val="24"/>
                <w:szCs w:val="24"/>
              </w:rPr>
              <w:t>»</w:t>
            </w:r>
          </w:p>
        </w:tc>
        <w:tc>
          <w:tcPr>
            <w:tcW w:w="6939" w:type="dxa"/>
          </w:tcPr>
          <w:p w14:paraId="725C4D64" w14:textId="685A163E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 xml:space="preserve">Автоматизированная система маркировки </w:t>
            </w:r>
            <w:r w:rsidR="000955D1">
              <w:rPr>
                <w:sz w:val="24"/>
                <w:szCs w:val="24"/>
              </w:rPr>
              <w:t xml:space="preserve">и прослеживаемости лекарственных препаратов </w:t>
            </w:r>
            <w:r w:rsidRPr="00FD5CC1">
              <w:rPr>
                <w:sz w:val="24"/>
                <w:szCs w:val="24"/>
              </w:rPr>
              <w:t>«</w:t>
            </w:r>
            <w:proofErr w:type="spellStart"/>
            <w:r w:rsidRPr="00FD5CC1">
              <w:rPr>
                <w:sz w:val="24"/>
                <w:szCs w:val="24"/>
              </w:rPr>
              <w:t>хТрек</w:t>
            </w:r>
            <w:r w:rsidR="00EA23E0">
              <w:rPr>
                <w:sz w:val="24"/>
                <w:szCs w:val="24"/>
              </w:rPr>
              <w:t>.</w:t>
            </w:r>
            <w:r w:rsidR="000955D1">
              <w:rPr>
                <w:sz w:val="24"/>
                <w:szCs w:val="24"/>
              </w:rPr>
              <w:t>Фарма</w:t>
            </w:r>
            <w:proofErr w:type="spellEnd"/>
            <w:r w:rsidRPr="00FD5CC1">
              <w:rPr>
                <w:sz w:val="24"/>
                <w:szCs w:val="24"/>
              </w:rPr>
              <w:t>»</w:t>
            </w:r>
          </w:p>
        </w:tc>
      </w:tr>
      <w:tr w:rsidR="00133922" w:rsidRPr="00366F56" w14:paraId="4C4AD544" w14:textId="77777777" w:rsidTr="00FD5CC1">
        <w:tc>
          <w:tcPr>
            <w:tcW w:w="2405" w:type="dxa"/>
          </w:tcPr>
          <w:p w14:paraId="218E4D65" w14:textId="6DE46D43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ГИС МТ</w:t>
            </w:r>
          </w:p>
        </w:tc>
        <w:tc>
          <w:tcPr>
            <w:tcW w:w="6939" w:type="dxa"/>
          </w:tcPr>
          <w:p w14:paraId="6B3BD156" w14:textId="6F40A231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Государственная информационная система мониторинга за оборотом товаров, подлежащих обязательной маркировке средствами идентификации</w:t>
            </w:r>
          </w:p>
        </w:tc>
      </w:tr>
      <w:tr w:rsidR="000955D1" w:rsidRPr="00366F56" w14:paraId="39463464" w14:textId="77777777" w:rsidTr="00FD5CC1">
        <w:tc>
          <w:tcPr>
            <w:tcW w:w="2405" w:type="dxa"/>
          </w:tcPr>
          <w:p w14:paraId="6BC71495" w14:textId="3DB870B5" w:rsidR="000955D1" w:rsidRPr="00FD5CC1" w:rsidRDefault="000955D1" w:rsidP="00FD5CC1">
            <w:pPr>
              <w:pStyle w:val="affff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МДЛП</w:t>
            </w:r>
          </w:p>
        </w:tc>
        <w:tc>
          <w:tcPr>
            <w:tcW w:w="6939" w:type="dxa"/>
          </w:tcPr>
          <w:p w14:paraId="4F6D9050" w14:textId="5BE7DC9D" w:rsidR="000955D1" w:rsidRPr="00FD5CC1" w:rsidRDefault="000955D1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0955D1">
              <w:rPr>
                <w:sz w:val="24"/>
                <w:szCs w:val="24"/>
              </w:rPr>
              <w:t>Федеральная государственная информационная система мониторинга движения лекарственных препаратов от производителя до конечного потребителя с использованием маркировки.</w:t>
            </w:r>
          </w:p>
        </w:tc>
      </w:tr>
      <w:tr w:rsidR="00133922" w:rsidRPr="00366F56" w14:paraId="61F9E9C9" w14:textId="77777777" w:rsidTr="00FD5CC1">
        <w:tc>
          <w:tcPr>
            <w:tcW w:w="2405" w:type="dxa"/>
          </w:tcPr>
          <w:p w14:paraId="3A83E3F2" w14:textId="69075CAF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Код идентификации (КИ</w:t>
            </w:r>
            <w:r w:rsidR="000955D1">
              <w:rPr>
                <w:sz w:val="24"/>
                <w:szCs w:val="24"/>
              </w:rPr>
              <w:t>З</w:t>
            </w:r>
            <w:r w:rsidRPr="00FD5CC1">
              <w:rPr>
                <w:sz w:val="24"/>
                <w:szCs w:val="24"/>
              </w:rPr>
              <w:t>)</w:t>
            </w:r>
          </w:p>
        </w:tc>
        <w:tc>
          <w:tcPr>
            <w:tcW w:w="6939" w:type="dxa"/>
          </w:tcPr>
          <w:p w14:paraId="70CC8850" w14:textId="20246F1B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Последовательность символов, представляющая собой уникальный номер экземпляра товара, формируемая оператором информационной системы мониторинга для целей идентификации продукции, в том числе в потребительской упаковке или групповой упаковке</w:t>
            </w:r>
          </w:p>
        </w:tc>
      </w:tr>
      <w:tr w:rsidR="00133922" w:rsidRPr="00366F56" w14:paraId="7BA6AB46" w14:textId="77777777" w:rsidTr="00FD5CC1">
        <w:tc>
          <w:tcPr>
            <w:tcW w:w="2405" w:type="dxa"/>
          </w:tcPr>
          <w:p w14:paraId="7B1B76E6" w14:textId="44059BA8" w:rsidR="00133922" w:rsidRPr="009442EB" w:rsidRDefault="00133922" w:rsidP="00FD5CC1">
            <w:pPr>
              <w:pStyle w:val="affff4"/>
              <w:jc w:val="left"/>
              <w:rPr>
                <w:sz w:val="24"/>
                <w:szCs w:val="24"/>
                <w:highlight w:val="yellow"/>
              </w:rPr>
            </w:pPr>
            <w:r w:rsidRPr="009442EB">
              <w:rPr>
                <w:sz w:val="24"/>
                <w:szCs w:val="24"/>
                <w:highlight w:val="yellow"/>
              </w:rPr>
              <w:t>Код товара (КТ)</w:t>
            </w:r>
          </w:p>
        </w:tc>
        <w:tc>
          <w:tcPr>
            <w:tcW w:w="6939" w:type="dxa"/>
          </w:tcPr>
          <w:p w14:paraId="67AD4160" w14:textId="2631665B" w:rsidR="00133922" w:rsidRPr="009442EB" w:rsidRDefault="00133922" w:rsidP="00FD5CC1">
            <w:pPr>
              <w:pStyle w:val="affff4"/>
              <w:jc w:val="left"/>
              <w:rPr>
                <w:sz w:val="24"/>
                <w:szCs w:val="24"/>
                <w:highlight w:val="yellow"/>
              </w:rPr>
            </w:pPr>
            <w:r w:rsidRPr="009442EB">
              <w:rPr>
                <w:sz w:val="24"/>
                <w:szCs w:val="24"/>
                <w:highlight w:val="yellow"/>
              </w:rPr>
              <w:t>Уникальный код, присваиваемый группе товаров при их описании в информационном ресурсе, обеспечивающем учет и хранение достоверных данных о товарах по соответствующим кодам единой Товарной номенклатуры внешнеэкономической деятельности Евразийского экономического союза</w:t>
            </w:r>
          </w:p>
        </w:tc>
      </w:tr>
      <w:tr w:rsidR="00133922" w:rsidRPr="00366F56" w14:paraId="3583038F" w14:textId="77777777" w:rsidTr="00FD5CC1">
        <w:tc>
          <w:tcPr>
            <w:tcW w:w="2405" w:type="dxa"/>
          </w:tcPr>
          <w:p w14:paraId="288BB7DF" w14:textId="7E2C5C63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ПО</w:t>
            </w:r>
          </w:p>
        </w:tc>
        <w:tc>
          <w:tcPr>
            <w:tcW w:w="6939" w:type="dxa"/>
          </w:tcPr>
          <w:p w14:paraId="1319BD28" w14:textId="3E79EAB6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АС «</w:t>
            </w:r>
            <w:proofErr w:type="spellStart"/>
            <w:r w:rsidRPr="00FD5CC1">
              <w:rPr>
                <w:sz w:val="24"/>
                <w:szCs w:val="24"/>
              </w:rPr>
              <w:t>хТрек</w:t>
            </w:r>
            <w:r w:rsidR="00EA23E0">
              <w:rPr>
                <w:sz w:val="24"/>
                <w:szCs w:val="24"/>
              </w:rPr>
              <w:t>.</w:t>
            </w:r>
            <w:r w:rsidR="000955D1">
              <w:rPr>
                <w:sz w:val="24"/>
                <w:szCs w:val="24"/>
              </w:rPr>
              <w:t>Фарма</w:t>
            </w:r>
            <w:proofErr w:type="spellEnd"/>
            <w:r w:rsidRPr="00FD5CC1">
              <w:rPr>
                <w:sz w:val="24"/>
                <w:szCs w:val="24"/>
              </w:rPr>
              <w:t>»</w:t>
            </w:r>
          </w:p>
        </w:tc>
      </w:tr>
      <w:tr w:rsidR="00133922" w:rsidRPr="00366F56" w14:paraId="24A14F2F" w14:textId="77777777" w:rsidTr="00FD5CC1">
        <w:tc>
          <w:tcPr>
            <w:tcW w:w="2405" w:type="dxa"/>
          </w:tcPr>
          <w:p w14:paraId="6CC813C4" w14:textId="5B677AEA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СУЗ</w:t>
            </w:r>
          </w:p>
        </w:tc>
        <w:tc>
          <w:tcPr>
            <w:tcW w:w="6939" w:type="dxa"/>
          </w:tcPr>
          <w:p w14:paraId="52AB3253" w14:textId="2BE34FBB" w:rsidR="00133922" w:rsidRPr="00FD5CC1" w:rsidRDefault="00133922" w:rsidP="00FD5CC1">
            <w:pPr>
              <w:pStyle w:val="affff4"/>
              <w:jc w:val="left"/>
              <w:rPr>
                <w:sz w:val="24"/>
                <w:szCs w:val="24"/>
              </w:rPr>
            </w:pPr>
            <w:r w:rsidRPr="00FD5CC1">
              <w:rPr>
                <w:sz w:val="24"/>
                <w:szCs w:val="24"/>
              </w:rPr>
              <w:t>Станция управления заказами</w:t>
            </w:r>
          </w:p>
        </w:tc>
      </w:tr>
    </w:tbl>
    <w:p w14:paraId="4BC73494" w14:textId="77777777" w:rsidR="00133922" w:rsidRPr="00FD5CC1" w:rsidRDefault="00133922" w:rsidP="006A4F14">
      <w:pPr>
        <w:pStyle w:val="a5"/>
        <w:rPr>
          <w:lang w:val="en-US"/>
        </w:rPr>
      </w:pPr>
    </w:p>
    <w:p w14:paraId="11D51E84" w14:textId="4281E341" w:rsidR="00FF2263" w:rsidRPr="00FF2263" w:rsidRDefault="00FF2263" w:rsidP="006A4F14">
      <w:pPr>
        <w:pStyle w:val="14"/>
      </w:pPr>
      <w:bookmarkStart w:id="2" w:name="_Toc43139303"/>
      <w:bookmarkStart w:id="3" w:name="_Toc105664931"/>
      <w:r w:rsidRPr="00FF2263">
        <w:lastRenderedPageBreak/>
        <w:t>Авторизация в 1С хТрек</w:t>
      </w:r>
      <w:bookmarkEnd w:id="2"/>
      <w:bookmarkEnd w:id="3"/>
    </w:p>
    <w:p w14:paraId="38005E5C" w14:textId="37ED9ED2" w:rsidR="00FF2263" w:rsidRPr="006A4F14" w:rsidRDefault="00FF2263" w:rsidP="006A4F14">
      <w:pPr>
        <w:pStyle w:val="a5"/>
      </w:pPr>
      <w:r w:rsidRPr="00E84E95">
        <w:t>Откры</w:t>
      </w:r>
      <w:r w:rsidR="000D32D6" w:rsidRPr="00E84E95">
        <w:t>ть</w:t>
      </w:r>
      <w:r w:rsidRPr="006A4F14">
        <w:t xml:space="preserve"> приложение «1С</w:t>
      </w:r>
      <w:r w:rsidR="001726F0" w:rsidRPr="00FD5CC1">
        <w:t>:</w:t>
      </w:r>
      <w:r w:rsidR="001726F0" w:rsidRPr="00E84E95">
        <w:t>П</w:t>
      </w:r>
      <w:r w:rsidRPr="00E84E95">
        <w:t>редприятие».</w:t>
      </w:r>
    </w:p>
    <w:p w14:paraId="0130AFF0" w14:textId="5931A775" w:rsidR="00FF2263" w:rsidRDefault="00FF2263" w:rsidP="004A4E63">
      <w:pPr>
        <w:pStyle w:val="a5"/>
      </w:pPr>
      <w:r w:rsidRPr="00FF2263">
        <w:t>В окне «</w:t>
      </w:r>
      <w:r w:rsidR="008E7F26">
        <w:t xml:space="preserve">Запуск </w:t>
      </w:r>
      <w:r w:rsidR="008E7F26" w:rsidRPr="00FF2263">
        <w:t>1С</w:t>
      </w:r>
      <w:r w:rsidR="008E7F26" w:rsidRPr="00670565">
        <w:t>:</w:t>
      </w:r>
      <w:r w:rsidR="008E7F26">
        <w:t>П</w:t>
      </w:r>
      <w:r w:rsidR="008E7F26" w:rsidRPr="00FF2263">
        <w:t>редприяти</w:t>
      </w:r>
      <w:r w:rsidR="008E7F26">
        <w:t>я</w:t>
      </w:r>
      <w:r w:rsidRPr="00FF2263">
        <w:t xml:space="preserve">» </w:t>
      </w:r>
      <w:r w:rsidR="00E15C3B" w:rsidRPr="00FF2263">
        <w:t>(</w:t>
      </w:r>
      <w:r w:rsidR="009442EB">
        <w:t xml:space="preserve">см. </w:t>
      </w:r>
      <w:r w:rsidR="009442EB">
        <w:fldChar w:fldCharType="begin"/>
      </w:r>
      <w:r w:rsidR="009442EB">
        <w:instrText xml:space="preserve"> REF _Ref17885094 \h </w:instrText>
      </w:r>
      <w:r w:rsidR="009442EB">
        <w:fldChar w:fldCharType="separate"/>
      </w:r>
      <w:r w:rsidR="000E1826" w:rsidRPr="00FF2263">
        <w:t xml:space="preserve">Рисунок </w:t>
      </w:r>
      <w:r w:rsidR="000E1826">
        <w:rPr>
          <w:noProof/>
        </w:rPr>
        <w:t>1</w:t>
      </w:r>
      <w:r w:rsidR="009442EB">
        <w:fldChar w:fldCharType="end"/>
      </w:r>
      <w:r w:rsidR="00E15C3B" w:rsidRPr="00FF2263">
        <w:t>)</w:t>
      </w:r>
      <w:r w:rsidRPr="00FF2263">
        <w:t xml:space="preserve"> выб</w:t>
      </w:r>
      <w:r w:rsidR="000D32D6">
        <w:t>рать</w:t>
      </w:r>
      <w:r w:rsidRPr="00FF2263">
        <w:t xml:space="preserve"> из списка </w:t>
      </w:r>
      <w:r w:rsidR="00BA0C45">
        <w:t xml:space="preserve">требуемую </w:t>
      </w:r>
      <w:r w:rsidRPr="00FF2263">
        <w:t xml:space="preserve">информационную базу </w:t>
      </w:r>
      <w:r w:rsidR="008E7F26">
        <w:t xml:space="preserve">и нажать кнопку </w:t>
      </w:r>
      <w:r w:rsidR="008E7F26" w:rsidRPr="00FF2263">
        <w:t>«1С</w:t>
      </w:r>
      <w:r w:rsidR="008E7F26" w:rsidRPr="00670565">
        <w:t>:</w:t>
      </w:r>
      <w:r w:rsidR="008E7F26">
        <w:t>П</w:t>
      </w:r>
      <w:r w:rsidR="008E7F26" w:rsidRPr="00FF2263">
        <w:t>редприятие»</w:t>
      </w:r>
      <w:r w:rsidR="001C13FE">
        <w:t>.</w:t>
      </w:r>
    </w:p>
    <w:p w14:paraId="28BE3A70" w14:textId="5A0AB80E" w:rsidR="00FF2263" w:rsidRPr="00E84E95" w:rsidRDefault="00130C96">
      <w:pPr>
        <w:pStyle w:val="ac"/>
      </w:pPr>
      <w:r w:rsidRPr="00E84E95">
        <w:drawing>
          <wp:inline distT="0" distB="0" distL="0" distR="0" wp14:anchorId="4FCB2515" wp14:editId="1F03E90D">
            <wp:extent cx="4320000" cy="3439495"/>
            <wp:effectExtent l="0" t="0" r="444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4A8D7" w14:textId="35A109AB" w:rsidR="00FF2263" w:rsidRPr="00FF2263" w:rsidRDefault="00FF2263" w:rsidP="00801A7E">
      <w:pPr>
        <w:pStyle w:val="ad"/>
      </w:pPr>
      <w:bookmarkStart w:id="4" w:name="_Ref17885094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762B27">
        <w:rPr>
          <w:noProof/>
        </w:rPr>
        <w:t>1</w:t>
      </w:r>
      <w:r w:rsidRPr="00FF2263">
        <w:fldChar w:fldCharType="end"/>
      </w:r>
      <w:bookmarkEnd w:id="4"/>
    </w:p>
    <w:p w14:paraId="6AEE6EED" w14:textId="36AE7D42" w:rsidR="00FF2263" w:rsidRDefault="00FF2263" w:rsidP="00801A7E">
      <w:pPr>
        <w:pStyle w:val="a5"/>
      </w:pPr>
      <w:r w:rsidRPr="00FF2263">
        <w:t>В окне авторизации вв</w:t>
      </w:r>
      <w:r w:rsidR="007A0E49">
        <w:t>ести</w:t>
      </w:r>
      <w:r w:rsidRPr="00FF2263">
        <w:t xml:space="preserve"> учетные данные </w:t>
      </w:r>
      <w:r w:rsidR="008354E0">
        <w:t>(</w:t>
      </w:r>
      <w:r w:rsidRPr="00FF2263">
        <w:t>«</w:t>
      </w:r>
      <w:r w:rsidR="00A90001">
        <w:t>П</w:t>
      </w:r>
      <w:r w:rsidRPr="00FF2263">
        <w:t>ользовател</w:t>
      </w:r>
      <w:r w:rsidR="00A90001">
        <w:t>ь</w:t>
      </w:r>
      <w:r w:rsidRPr="00FF2263">
        <w:t>»</w:t>
      </w:r>
      <w:r w:rsidR="00D45478">
        <w:t>,</w:t>
      </w:r>
      <w:r w:rsidRPr="00FF2263">
        <w:t xml:space="preserve"> «Пароль»</w:t>
      </w:r>
      <w:r w:rsidR="008354E0">
        <w:t>)</w:t>
      </w:r>
      <w:r w:rsidR="00D45478">
        <w:t xml:space="preserve"> и</w:t>
      </w:r>
      <w:r w:rsidR="007A0E49">
        <w:t xml:space="preserve"> </w:t>
      </w:r>
      <w:r w:rsidR="00D45478">
        <w:t>н</w:t>
      </w:r>
      <w:r w:rsidRPr="00FF2263">
        <w:t>аж</w:t>
      </w:r>
      <w:r w:rsidR="007A0E49">
        <w:t>ать</w:t>
      </w:r>
      <w:r w:rsidRPr="00FF2263">
        <w:t xml:space="preserve"> кнопку «ОК» (</w:t>
      </w:r>
      <w:r w:rsidR="009442EB">
        <w:t xml:space="preserve">см. </w:t>
      </w:r>
      <w:r w:rsidR="009442EB">
        <w:fldChar w:fldCharType="begin"/>
      </w:r>
      <w:r w:rsidR="009442EB">
        <w:instrText xml:space="preserve"> REF _Ref73098408 \h </w:instrText>
      </w:r>
      <w:r w:rsidR="009442EB">
        <w:fldChar w:fldCharType="separate"/>
      </w:r>
      <w:r w:rsidR="000E1826" w:rsidRPr="00386F50">
        <w:t xml:space="preserve">Рисунок </w:t>
      </w:r>
      <w:r w:rsidR="000E1826">
        <w:rPr>
          <w:noProof/>
        </w:rPr>
        <w:t>2</w:t>
      </w:r>
      <w:r w:rsidR="009442EB">
        <w:fldChar w:fldCharType="end"/>
      </w:r>
      <w:r w:rsidRPr="00FF2263">
        <w:t>)</w:t>
      </w:r>
      <w:r>
        <w:t>.</w:t>
      </w:r>
    </w:p>
    <w:p w14:paraId="2E0DCE91" w14:textId="20BD4DDD" w:rsidR="00386F50" w:rsidRDefault="3D7FABB0">
      <w:pPr>
        <w:pStyle w:val="ac"/>
      </w:pPr>
      <w:r>
        <w:drawing>
          <wp:inline distT="0" distB="0" distL="0" distR="0" wp14:anchorId="16922CF2" wp14:editId="7821DD81">
            <wp:extent cx="4572000" cy="1943100"/>
            <wp:effectExtent l="0" t="0" r="0" b="0"/>
            <wp:docPr id="382756640" name="Picture 38275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7566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  <w:bookmarkStart w:id="5" w:name="_Ref17885142"/>
    </w:p>
    <w:p w14:paraId="7B17F4EF" w14:textId="21D76EB3" w:rsidR="00B84976" w:rsidRDefault="00FF2263" w:rsidP="00FD5CC1">
      <w:pPr>
        <w:pStyle w:val="ad"/>
      </w:pPr>
      <w:bookmarkStart w:id="6" w:name="_Ref73098408"/>
      <w:r w:rsidRPr="00386F50">
        <w:t xml:space="preserve">Рисунок </w:t>
      </w:r>
      <w:r w:rsidRPr="009B05C7">
        <w:fldChar w:fldCharType="begin"/>
      </w:r>
      <w:r w:rsidRPr="00386F50">
        <w:instrText>SEQ Рисунок \* ARABIC</w:instrText>
      </w:r>
      <w:r w:rsidRPr="009B05C7">
        <w:fldChar w:fldCharType="separate"/>
      </w:r>
      <w:r w:rsidR="00762B27">
        <w:rPr>
          <w:noProof/>
        </w:rPr>
        <w:t>2</w:t>
      </w:r>
      <w:r w:rsidRPr="009B05C7">
        <w:fldChar w:fldCharType="end"/>
      </w:r>
      <w:bookmarkEnd w:id="5"/>
      <w:bookmarkEnd w:id="6"/>
    </w:p>
    <w:p w14:paraId="074B7496" w14:textId="2AA75F84" w:rsidR="00FF2263" w:rsidRPr="00FF2263" w:rsidRDefault="00FF2263" w:rsidP="00801A7E">
      <w:pPr>
        <w:pStyle w:val="a5"/>
      </w:pPr>
      <w:r w:rsidRPr="00FF2263">
        <w:lastRenderedPageBreak/>
        <w:t>Открывается начальная страница (</w:t>
      </w:r>
      <w:r w:rsidR="009442EB">
        <w:fldChar w:fldCharType="begin"/>
      </w:r>
      <w:r w:rsidR="009442EB">
        <w:instrText xml:space="preserve"> REF _Ref17885168 \h </w:instrText>
      </w:r>
      <w:r w:rsidR="009442EB">
        <w:fldChar w:fldCharType="separate"/>
      </w:r>
      <w:r w:rsidR="000E1826" w:rsidRPr="00FF2263">
        <w:t xml:space="preserve">Рисунок </w:t>
      </w:r>
      <w:r w:rsidR="000E1826">
        <w:rPr>
          <w:noProof/>
        </w:rPr>
        <w:t>3</w:t>
      </w:r>
      <w:r w:rsidR="009442EB">
        <w:fldChar w:fldCharType="end"/>
      </w:r>
      <w:r w:rsidRPr="00FF2263">
        <w:t>)</w:t>
      </w:r>
      <w:r>
        <w:t>.</w:t>
      </w:r>
    </w:p>
    <w:p w14:paraId="3888B447" w14:textId="160ECFFF" w:rsidR="00B66118" w:rsidRPr="004A4E63" w:rsidRDefault="00E86746" w:rsidP="00E86746">
      <w:pPr>
        <w:pStyle w:val="ac"/>
      </w:pPr>
      <w:r w:rsidRPr="00E86746">
        <w:drawing>
          <wp:inline distT="0" distB="0" distL="0" distR="0" wp14:anchorId="78F2AAD2" wp14:editId="5451DDAA">
            <wp:extent cx="5937250" cy="2800350"/>
            <wp:effectExtent l="19050" t="19050" r="2540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00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52CDD" w14:textId="576292A3" w:rsidR="00FF2263" w:rsidRDefault="00FF2263" w:rsidP="008419DD">
      <w:pPr>
        <w:pStyle w:val="ad"/>
      </w:pPr>
      <w:bookmarkStart w:id="7" w:name="_Ref17885168"/>
      <w:r w:rsidRPr="00FF2263">
        <w:t xml:space="preserve">Рисунок </w:t>
      </w:r>
      <w:r w:rsidRPr="00FF2263">
        <w:fldChar w:fldCharType="begin"/>
      </w:r>
      <w:r w:rsidRPr="00FF2263">
        <w:instrText>SEQ Рисунок \* ARABIC</w:instrText>
      </w:r>
      <w:r w:rsidRPr="00FF2263">
        <w:fldChar w:fldCharType="separate"/>
      </w:r>
      <w:r w:rsidR="00762B27">
        <w:rPr>
          <w:noProof/>
        </w:rPr>
        <w:t>3</w:t>
      </w:r>
      <w:r w:rsidRPr="00FF2263">
        <w:fldChar w:fldCharType="end"/>
      </w:r>
      <w:bookmarkEnd w:id="7"/>
    </w:p>
    <w:p w14:paraId="6228DBC4" w14:textId="08B570B8" w:rsidR="00426A2D" w:rsidRDefault="00E86746" w:rsidP="00FD5CC1">
      <w:pPr>
        <w:pStyle w:val="14"/>
      </w:pPr>
      <w:bookmarkStart w:id="8" w:name="_Toc74655636"/>
      <w:bookmarkStart w:id="9" w:name="_Toc74655654"/>
      <w:bookmarkStart w:id="10" w:name="_Toc74656142"/>
      <w:bookmarkStart w:id="11" w:name="_Toc74662420"/>
      <w:bookmarkStart w:id="12" w:name="_Toc74665717"/>
      <w:bookmarkStart w:id="13" w:name="_Toc74669596"/>
      <w:bookmarkStart w:id="14" w:name="_Toc74671112"/>
      <w:bookmarkStart w:id="15" w:name="_Toc74691292"/>
      <w:bookmarkStart w:id="16" w:name="_Toc74821740"/>
      <w:bookmarkStart w:id="17" w:name="_Toc74824329"/>
      <w:bookmarkStart w:id="18" w:name="_Toc74827747"/>
      <w:bookmarkStart w:id="19" w:name="_Toc74828294"/>
      <w:bookmarkStart w:id="20" w:name="_Toc74828351"/>
      <w:bookmarkStart w:id="21" w:name="_Toc74828518"/>
      <w:bookmarkStart w:id="22" w:name="_Toc74829508"/>
      <w:bookmarkStart w:id="23" w:name="_Toc74830045"/>
      <w:bookmarkStart w:id="24" w:name="_Toc105664932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lastRenderedPageBreak/>
        <w:t>Дистрибьютор. Приемка (Прямой порядок).</w:t>
      </w:r>
      <w:bookmarkEnd w:id="24"/>
    </w:p>
    <w:p w14:paraId="33B1F93E" w14:textId="75C68EB9" w:rsidR="00720BB6" w:rsidRPr="00720BB6" w:rsidRDefault="00720BB6" w:rsidP="00720BB6">
      <w:pPr>
        <w:pStyle w:val="24"/>
      </w:pPr>
      <w:bookmarkStart w:id="25" w:name="_Toc105664933"/>
      <w:r>
        <w:t xml:space="preserve">Получение </w:t>
      </w:r>
      <w:r w:rsidR="005F11AA">
        <w:t xml:space="preserve">и обработка </w:t>
      </w:r>
      <w:r>
        <w:t>Уведомления о приемке лекарственных препаратов</w:t>
      </w:r>
      <w:bookmarkEnd w:id="25"/>
    </w:p>
    <w:p w14:paraId="357C089F" w14:textId="34CF9E27" w:rsidR="00E86746" w:rsidRDefault="00165644" w:rsidP="00E86746">
      <w:pPr>
        <w:pStyle w:val="a5"/>
      </w:pPr>
      <w:r>
        <w:t>Открываем «Панель маркировки МДЛП» и выбираем подраздел «Приемка товаров» (См. Рисунок 4, Рисунок 5).</w:t>
      </w:r>
    </w:p>
    <w:p w14:paraId="04F5D282" w14:textId="033B4319" w:rsidR="00165644" w:rsidRPr="00E86746" w:rsidRDefault="00165644" w:rsidP="00165644">
      <w:pPr>
        <w:pStyle w:val="ac"/>
      </w:pPr>
      <w:r>
        <w:drawing>
          <wp:inline distT="0" distB="0" distL="0" distR="0" wp14:anchorId="4A7B7346" wp14:editId="336AFA17">
            <wp:extent cx="5939155" cy="3168650"/>
            <wp:effectExtent l="19050" t="19050" r="23495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8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F3A31" w14:textId="0CA77A21" w:rsidR="007870F2" w:rsidRDefault="00165644" w:rsidP="00165644">
      <w:pPr>
        <w:pStyle w:val="ad"/>
        <w:rPr>
          <w:noProof/>
        </w:rPr>
      </w:pPr>
      <w:r>
        <w:t xml:space="preserve">Рисунок </w:t>
      </w:r>
      <w:fldSimple w:instr=" SEQ Рисунок \* ARABIC ">
        <w:r w:rsidR="00762B27">
          <w:rPr>
            <w:noProof/>
          </w:rPr>
          <w:t>4</w:t>
        </w:r>
      </w:fldSimple>
    </w:p>
    <w:p w14:paraId="34551021" w14:textId="225767EB" w:rsidR="00C11310" w:rsidRDefault="003F09D6" w:rsidP="00C11310">
      <w:pPr>
        <w:pStyle w:val="a5"/>
      </w:pPr>
      <w:r>
        <w:t xml:space="preserve">В открывшейся вкладке нажимаем на кнопку «Выполнить обмен» (если обмен не выполнялся) и открываем полученное Уведомление о приемке лекарственных препаратов (см. </w:t>
      </w:r>
      <w:r w:rsidR="00626012">
        <w:fldChar w:fldCharType="begin"/>
      </w:r>
      <w:r w:rsidR="00626012">
        <w:instrText xml:space="preserve"> REF _Ref90457339 \h </w:instrText>
      </w:r>
      <w:r w:rsidR="00626012">
        <w:fldChar w:fldCharType="separate"/>
      </w:r>
      <w:r w:rsidR="000E1826">
        <w:t xml:space="preserve">Рисунок </w:t>
      </w:r>
      <w:r w:rsidR="000E1826">
        <w:rPr>
          <w:noProof/>
        </w:rPr>
        <w:t>5</w:t>
      </w:r>
      <w:r w:rsidR="00626012">
        <w:fldChar w:fldCharType="end"/>
      </w:r>
      <w:r>
        <w:t>).</w:t>
      </w:r>
    </w:p>
    <w:p w14:paraId="40070E1E" w14:textId="6776EE50" w:rsidR="003F09D6" w:rsidRDefault="003F09D6" w:rsidP="003F09D6">
      <w:pPr>
        <w:pStyle w:val="ac"/>
      </w:pPr>
      <w:r>
        <w:lastRenderedPageBreak/>
        <w:drawing>
          <wp:inline distT="0" distB="0" distL="0" distR="0" wp14:anchorId="5FCF87CA" wp14:editId="2901198C">
            <wp:extent cx="5940425" cy="2432050"/>
            <wp:effectExtent l="19050" t="19050" r="22225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162B4" w14:textId="6AF10DD3" w:rsidR="00626012" w:rsidRDefault="00626012" w:rsidP="00626012">
      <w:pPr>
        <w:pStyle w:val="ad"/>
      </w:pPr>
      <w:bookmarkStart w:id="26" w:name="_Ref90457339"/>
      <w:r>
        <w:t xml:space="preserve">Рисунок </w:t>
      </w:r>
      <w:fldSimple w:instr=" SEQ Рисунок \* ARABIC ">
        <w:r w:rsidR="00762B27">
          <w:rPr>
            <w:noProof/>
          </w:rPr>
          <w:t>5</w:t>
        </w:r>
      </w:fldSimple>
      <w:bookmarkEnd w:id="26"/>
    </w:p>
    <w:p w14:paraId="3877554A" w14:textId="012299C9" w:rsidR="00626012" w:rsidRDefault="007A1BBB" w:rsidP="00626012">
      <w:pPr>
        <w:pStyle w:val="a5"/>
      </w:pPr>
      <w:r>
        <w:t xml:space="preserve">Переходим во вкладку «Состав» и нажимаем на ссылку «Запросить информация об упаковках». Получаем состав упаковок (см. </w:t>
      </w:r>
      <w:r>
        <w:fldChar w:fldCharType="begin"/>
      </w:r>
      <w:r>
        <w:instrText xml:space="preserve"> REF _Ref90457921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6</w:t>
      </w:r>
      <w:r>
        <w:fldChar w:fldCharType="end"/>
      </w:r>
      <w:r>
        <w:t>).</w:t>
      </w:r>
    </w:p>
    <w:p w14:paraId="3BCBAF0F" w14:textId="6C9215D2" w:rsidR="007A1BBB" w:rsidRDefault="00A8711D" w:rsidP="007A1BBB">
      <w:pPr>
        <w:pStyle w:val="ac"/>
      </w:pPr>
      <w:r>
        <w:drawing>
          <wp:inline distT="0" distB="0" distL="0" distR="0" wp14:anchorId="38F18263" wp14:editId="0F07548F">
            <wp:extent cx="5939155" cy="2951480"/>
            <wp:effectExtent l="19050" t="19050" r="23495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51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40526" w14:textId="4F3A2D78" w:rsidR="007A1BBB" w:rsidRDefault="007A1BBB" w:rsidP="007A1BBB">
      <w:pPr>
        <w:pStyle w:val="ad"/>
      </w:pPr>
      <w:bookmarkStart w:id="27" w:name="_Ref90457921"/>
      <w:r>
        <w:t xml:space="preserve">Рисунок </w:t>
      </w:r>
      <w:fldSimple w:instr=" SEQ Рисунок \* ARABIC ">
        <w:r w:rsidR="00762B27">
          <w:rPr>
            <w:noProof/>
          </w:rPr>
          <w:t>6</w:t>
        </w:r>
      </w:fldSimple>
      <w:bookmarkEnd w:id="27"/>
    </w:p>
    <w:p w14:paraId="59B629B0" w14:textId="298FB726" w:rsidR="00EA4818" w:rsidRPr="00EA4818" w:rsidRDefault="00EA4818" w:rsidP="00EA4818">
      <w:pPr>
        <w:pStyle w:val="24"/>
      </w:pPr>
      <w:bookmarkStart w:id="28" w:name="_Toc105664934"/>
      <w:r>
        <w:t>Связывание с Заявкой на поступление</w:t>
      </w:r>
      <w:bookmarkEnd w:id="28"/>
    </w:p>
    <w:p w14:paraId="6CFD8891" w14:textId="03F74C10" w:rsidR="00C0107B" w:rsidRDefault="00C0107B" w:rsidP="000033D0">
      <w:pPr>
        <w:pStyle w:val="a5"/>
      </w:pPr>
      <w:r>
        <w:t xml:space="preserve">Переходим на вкладку «Основное» и привязываем полученный из УТ документ Заявка на поступление </w:t>
      </w:r>
      <w:r w:rsidR="000033D0">
        <w:t>к</w:t>
      </w:r>
      <w:r>
        <w:t xml:space="preserve"> текущем</w:t>
      </w:r>
      <w:r w:rsidR="000033D0">
        <w:t>у</w:t>
      </w:r>
      <w:r>
        <w:t xml:space="preserve"> Уведомлени</w:t>
      </w:r>
      <w:r w:rsidR="000033D0">
        <w:t>ю</w:t>
      </w:r>
      <w:r>
        <w:t xml:space="preserve"> о </w:t>
      </w:r>
      <w:r>
        <w:lastRenderedPageBreak/>
        <w:t>приемке лекарственных препаратов</w:t>
      </w:r>
      <w:r w:rsidR="00E14585">
        <w:t>. Проводим документ.</w:t>
      </w:r>
      <w:r>
        <w:t xml:space="preserve"> (см. </w:t>
      </w:r>
      <w:r w:rsidR="000033D0">
        <w:fldChar w:fldCharType="begin"/>
      </w:r>
      <w:r w:rsidR="000033D0">
        <w:instrText xml:space="preserve"> REF _Ref90458567 \h </w:instrText>
      </w:r>
      <w:r w:rsidR="000033D0">
        <w:fldChar w:fldCharType="separate"/>
      </w:r>
      <w:r w:rsidR="000E1826">
        <w:t xml:space="preserve">Рисунок </w:t>
      </w:r>
      <w:r w:rsidR="000E1826">
        <w:rPr>
          <w:noProof/>
        </w:rPr>
        <w:t>7</w:t>
      </w:r>
      <w:r w:rsidR="000033D0">
        <w:fldChar w:fldCharType="end"/>
      </w:r>
      <w:r>
        <w:t>).</w:t>
      </w:r>
    </w:p>
    <w:p w14:paraId="53A9DA40" w14:textId="49DEEE13" w:rsidR="000033D0" w:rsidRDefault="0088446F" w:rsidP="000033D0">
      <w:pPr>
        <w:pStyle w:val="ac"/>
      </w:pPr>
      <w:r>
        <w:drawing>
          <wp:inline distT="0" distB="0" distL="0" distR="0" wp14:anchorId="2B22D788" wp14:editId="1541BD7D">
            <wp:extent cx="5939155" cy="2607310"/>
            <wp:effectExtent l="19050" t="19050" r="23495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073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BA8B1" w14:textId="7090664A" w:rsidR="000033D0" w:rsidRDefault="000033D0" w:rsidP="000033D0">
      <w:pPr>
        <w:pStyle w:val="ad"/>
      </w:pPr>
      <w:bookmarkStart w:id="29" w:name="_Ref90458567"/>
      <w:r>
        <w:t xml:space="preserve">Рисунок </w:t>
      </w:r>
      <w:fldSimple w:instr=" SEQ Рисунок \* ARABIC ">
        <w:r w:rsidR="00762B27">
          <w:rPr>
            <w:noProof/>
          </w:rPr>
          <w:t>7</w:t>
        </w:r>
      </w:fldSimple>
      <w:bookmarkEnd w:id="29"/>
    </w:p>
    <w:p w14:paraId="7FAD8BF8" w14:textId="2D79AB4E" w:rsidR="00E14585" w:rsidRDefault="008D7222" w:rsidP="00E14585">
      <w:pPr>
        <w:pStyle w:val="a5"/>
      </w:pPr>
      <w:r>
        <w:t xml:space="preserve">Открываем Заявку на поступление (см. </w:t>
      </w:r>
      <w:r w:rsidR="008A6144">
        <w:fldChar w:fldCharType="begin"/>
      </w:r>
      <w:r w:rsidR="008A6144">
        <w:instrText xml:space="preserve"> REF _Ref90459403 \h </w:instrText>
      </w:r>
      <w:r w:rsidR="008A6144">
        <w:fldChar w:fldCharType="separate"/>
      </w:r>
      <w:r w:rsidR="000E1826">
        <w:t xml:space="preserve">Рисунок </w:t>
      </w:r>
      <w:r w:rsidR="000E1826">
        <w:rPr>
          <w:noProof/>
        </w:rPr>
        <w:t>8</w:t>
      </w:r>
      <w:r w:rsidR="008A6144">
        <w:fldChar w:fldCharType="end"/>
      </w:r>
      <w:r>
        <w:t>).</w:t>
      </w:r>
    </w:p>
    <w:p w14:paraId="11AF4B72" w14:textId="10BEA4BE" w:rsidR="008D7222" w:rsidRDefault="0088446F" w:rsidP="008A6144">
      <w:pPr>
        <w:pStyle w:val="ac"/>
      </w:pPr>
      <w:r>
        <w:drawing>
          <wp:inline distT="0" distB="0" distL="0" distR="0" wp14:anchorId="0C0091FA" wp14:editId="1091AF29">
            <wp:extent cx="5939155" cy="2607310"/>
            <wp:effectExtent l="19050" t="19050" r="23495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073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9DF5B" w14:textId="39BEE075" w:rsidR="008A6144" w:rsidRDefault="008A6144" w:rsidP="008A6144">
      <w:pPr>
        <w:pStyle w:val="ad"/>
      </w:pPr>
      <w:bookmarkStart w:id="30" w:name="_Ref90459403"/>
      <w:r>
        <w:t xml:space="preserve">Рисунок </w:t>
      </w:r>
      <w:fldSimple w:instr=" SEQ Рисунок \* ARABIC ">
        <w:r w:rsidR="00762B27">
          <w:rPr>
            <w:noProof/>
          </w:rPr>
          <w:t>8</w:t>
        </w:r>
      </w:fldSimple>
      <w:bookmarkEnd w:id="30"/>
    </w:p>
    <w:p w14:paraId="73A9F9D0" w14:textId="533A1566" w:rsidR="00EA4818" w:rsidRPr="00EA4818" w:rsidRDefault="00EA4818" w:rsidP="00EA4818">
      <w:pPr>
        <w:pStyle w:val="24"/>
      </w:pPr>
      <w:bookmarkStart w:id="31" w:name="_Ref98148275"/>
      <w:bookmarkStart w:id="32" w:name="_Ref98148295"/>
      <w:bookmarkStart w:id="33" w:name="_Toc105664935"/>
      <w:r>
        <w:t xml:space="preserve">Отправка и выгрузка данных на склад </w:t>
      </w:r>
      <w:r w:rsidRPr="00EA4818">
        <w:t>3</w:t>
      </w:r>
      <w:r>
        <w:rPr>
          <w:lang w:val="en-US"/>
        </w:rPr>
        <w:t>PL</w:t>
      </w:r>
      <w:bookmarkEnd w:id="31"/>
      <w:bookmarkEnd w:id="32"/>
      <w:bookmarkEnd w:id="33"/>
    </w:p>
    <w:p w14:paraId="7907BF1E" w14:textId="59927968" w:rsidR="00DB14A3" w:rsidRDefault="00CD1E40" w:rsidP="00DB14A3">
      <w:pPr>
        <w:pStyle w:val="a5"/>
      </w:pPr>
      <w:r>
        <w:t>В</w:t>
      </w:r>
      <w:r w:rsidR="005149AE">
        <w:t xml:space="preserve"> открывшейся Заявки на поступление, проверяем корректность заполненных данных и нажимаем на кнопку «Зарегистрировать для обмена» (см. </w:t>
      </w:r>
      <w:r w:rsidR="005149AE">
        <w:fldChar w:fldCharType="begin"/>
      </w:r>
      <w:r w:rsidR="005149AE">
        <w:instrText xml:space="preserve"> REF _Ref90461496 \h </w:instrText>
      </w:r>
      <w:r w:rsidR="005149AE">
        <w:fldChar w:fldCharType="separate"/>
      </w:r>
      <w:r w:rsidR="000E1826">
        <w:t xml:space="preserve">Рисунок </w:t>
      </w:r>
      <w:r w:rsidR="000E1826">
        <w:rPr>
          <w:noProof/>
        </w:rPr>
        <w:t>9</w:t>
      </w:r>
      <w:r w:rsidR="005149AE">
        <w:fldChar w:fldCharType="end"/>
      </w:r>
      <w:r w:rsidR="005149AE">
        <w:t>).</w:t>
      </w:r>
    </w:p>
    <w:p w14:paraId="49C66A67" w14:textId="1D572F54" w:rsidR="005149AE" w:rsidRDefault="005149AE" w:rsidP="005149AE">
      <w:pPr>
        <w:pStyle w:val="ac"/>
      </w:pPr>
      <w:r>
        <w:lastRenderedPageBreak/>
        <w:drawing>
          <wp:inline distT="0" distB="0" distL="0" distR="0" wp14:anchorId="1DBC7E1C" wp14:editId="10EE3440">
            <wp:extent cx="5930265" cy="2290445"/>
            <wp:effectExtent l="19050" t="19050" r="13335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2904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F6635" w14:textId="28CDC5BC" w:rsidR="005149AE" w:rsidRDefault="005149AE" w:rsidP="005149AE">
      <w:pPr>
        <w:pStyle w:val="ad"/>
      </w:pPr>
      <w:bookmarkStart w:id="34" w:name="_Ref90461496"/>
      <w:r>
        <w:t xml:space="preserve">Рисунок </w:t>
      </w:r>
      <w:fldSimple w:instr=" SEQ Рисунок \* ARABIC ">
        <w:r w:rsidR="00762B27">
          <w:rPr>
            <w:noProof/>
          </w:rPr>
          <w:t>9</w:t>
        </w:r>
      </w:fldSimple>
      <w:bookmarkEnd w:id="34"/>
    </w:p>
    <w:p w14:paraId="720E82A0" w14:textId="3526D112" w:rsidR="00FD2AFE" w:rsidRDefault="00FD2AFE" w:rsidP="00FD2AFE">
      <w:pPr>
        <w:pStyle w:val="a5"/>
      </w:pPr>
      <w:r>
        <w:t xml:space="preserve">Данные по Приемке зарегистрированы для обмена со складом </w:t>
      </w:r>
      <w:r w:rsidRPr="00FD2AFE">
        <w:t>3</w:t>
      </w:r>
      <w:r>
        <w:rPr>
          <w:lang w:val="en-US"/>
        </w:rPr>
        <w:t>PL</w:t>
      </w:r>
      <w:r>
        <w:t xml:space="preserve">. </w:t>
      </w:r>
      <w:r w:rsidR="00903095">
        <w:t>Для просмотра зарегистрированных обменов</w:t>
      </w:r>
      <w:r>
        <w:t xml:space="preserve"> переходим в раздел «Интеграция»</w:t>
      </w:r>
      <w:r w:rsidR="00903095">
        <w:t xml:space="preserve"> и подраздел «Настройки интеграции» (см. </w:t>
      </w:r>
      <w:r w:rsidR="00903095">
        <w:fldChar w:fldCharType="begin"/>
      </w:r>
      <w:r w:rsidR="00903095">
        <w:instrText xml:space="preserve"> REF _Ref90462505 \h </w:instrText>
      </w:r>
      <w:r w:rsidR="00903095">
        <w:fldChar w:fldCharType="separate"/>
      </w:r>
      <w:r w:rsidR="000E1826">
        <w:t xml:space="preserve">Рисунок </w:t>
      </w:r>
      <w:r w:rsidR="000E1826">
        <w:rPr>
          <w:noProof/>
        </w:rPr>
        <w:t>10</w:t>
      </w:r>
      <w:r w:rsidR="00903095">
        <w:fldChar w:fldCharType="end"/>
      </w:r>
      <w:r w:rsidR="00903095">
        <w:t>).</w:t>
      </w:r>
    </w:p>
    <w:p w14:paraId="412E9AA9" w14:textId="049AE48C" w:rsidR="00903095" w:rsidRDefault="00903095" w:rsidP="00903095">
      <w:pPr>
        <w:pStyle w:val="ac"/>
      </w:pPr>
      <w:r>
        <w:drawing>
          <wp:inline distT="0" distB="0" distL="0" distR="0" wp14:anchorId="25100C6A" wp14:editId="21DF0A4D">
            <wp:extent cx="5939155" cy="2969260"/>
            <wp:effectExtent l="19050" t="19050" r="23495" b="215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2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E87A8" w14:textId="7101992A" w:rsidR="00903095" w:rsidRPr="00903095" w:rsidRDefault="00903095" w:rsidP="00903095">
      <w:pPr>
        <w:pStyle w:val="ad"/>
      </w:pPr>
      <w:bookmarkStart w:id="35" w:name="_Ref90462505"/>
      <w:r>
        <w:t xml:space="preserve">Рисунок </w:t>
      </w:r>
      <w:fldSimple w:instr=" SEQ Рисунок \* ARABIC ">
        <w:r w:rsidR="00762B27">
          <w:rPr>
            <w:noProof/>
          </w:rPr>
          <w:t>10</w:t>
        </w:r>
      </w:fldSimple>
      <w:bookmarkEnd w:id="35"/>
    </w:p>
    <w:p w14:paraId="4A0408F6" w14:textId="2A9E6699" w:rsidR="005149AE" w:rsidRDefault="00DC4971" w:rsidP="005149AE">
      <w:pPr>
        <w:pStyle w:val="a5"/>
      </w:pPr>
      <w:r>
        <w:t>Выбираем и двойным кликом открываем текущий узел обмена 3</w:t>
      </w:r>
      <w:r>
        <w:rPr>
          <w:lang w:val="en-US"/>
        </w:rPr>
        <w:t>PL</w:t>
      </w:r>
      <w:r>
        <w:t xml:space="preserve"> (см. </w:t>
      </w:r>
      <w:r>
        <w:fldChar w:fldCharType="begin"/>
      </w:r>
      <w:r>
        <w:instrText xml:space="preserve"> REF _Ref90462879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11</w:t>
      </w:r>
      <w:r>
        <w:fldChar w:fldCharType="end"/>
      </w:r>
      <w:r>
        <w:t>).</w:t>
      </w:r>
    </w:p>
    <w:p w14:paraId="5EBDF388" w14:textId="453F7734" w:rsidR="00DC4971" w:rsidRDefault="00DC4971" w:rsidP="00DC4971">
      <w:pPr>
        <w:pStyle w:val="ac"/>
      </w:pPr>
      <w:r>
        <w:lastRenderedPageBreak/>
        <w:drawing>
          <wp:inline distT="0" distB="0" distL="0" distR="0" wp14:anchorId="0453AEAF" wp14:editId="32CB887A">
            <wp:extent cx="4816475" cy="1847215"/>
            <wp:effectExtent l="19050" t="19050" r="22225" b="196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8472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CD94A" w14:textId="203DA920" w:rsidR="00DC4971" w:rsidRDefault="00DC4971" w:rsidP="00DC4971">
      <w:pPr>
        <w:pStyle w:val="ad"/>
      </w:pPr>
      <w:bookmarkStart w:id="36" w:name="_Ref90462879"/>
      <w:r>
        <w:t xml:space="preserve">Рисунок </w:t>
      </w:r>
      <w:fldSimple w:instr=" SEQ Рисунок \* ARABIC ">
        <w:r w:rsidR="00762B27">
          <w:rPr>
            <w:noProof/>
          </w:rPr>
          <w:t>11</w:t>
        </w:r>
      </w:fldSimple>
      <w:bookmarkEnd w:id="36"/>
    </w:p>
    <w:p w14:paraId="4AB64153" w14:textId="16015806" w:rsidR="00574918" w:rsidRDefault="00752C85" w:rsidP="00574918">
      <w:pPr>
        <w:pStyle w:val="a5"/>
      </w:pPr>
      <w:r>
        <w:t>В открывшейся вкладке «Обмен с 3</w:t>
      </w:r>
      <w:r>
        <w:rPr>
          <w:lang w:val="en-US"/>
        </w:rPr>
        <w:t>PL</w:t>
      </w:r>
      <w:r>
        <w:t xml:space="preserve"> Настройки интеграции» выбираем «Регистрация объектов» (см. </w:t>
      </w:r>
      <w:r>
        <w:fldChar w:fldCharType="begin"/>
      </w:r>
      <w:r>
        <w:instrText xml:space="preserve"> REF _Ref90463772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12</w:t>
      </w:r>
      <w:r>
        <w:fldChar w:fldCharType="end"/>
      </w:r>
      <w:r>
        <w:t>).</w:t>
      </w:r>
    </w:p>
    <w:p w14:paraId="6EE5C48A" w14:textId="1895143D" w:rsidR="00752C85" w:rsidRDefault="00752C85" w:rsidP="00752C85">
      <w:pPr>
        <w:pStyle w:val="ac"/>
      </w:pPr>
      <w:r>
        <w:drawing>
          <wp:inline distT="0" distB="0" distL="0" distR="0" wp14:anchorId="22959A20" wp14:editId="525B6DEE">
            <wp:extent cx="5930265" cy="3277235"/>
            <wp:effectExtent l="19050" t="19050" r="13335" b="18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77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36144B" w14:textId="7B3D8B05" w:rsidR="00752C85" w:rsidRDefault="00752C85" w:rsidP="00752C85">
      <w:pPr>
        <w:pStyle w:val="ad"/>
      </w:pPr>
      <w:bookmarkStart w:id="37" w:name="_Ref90463772"/>
      <w:r>
        <w:t xml:space="preserve">Рисунок </w:t>
      </w:r>
      <w:fldSimple w:instr=" SEQ Рисунок \* ARABIC ">
        <w:r w:rsidR="00762B27">
          <w:rPr>
            <w:noProof/>
          </w:rPr>
          <w:t>12</w:t>
        </w:r>
      </w:fldSimple>
      <w:bookmarkEnd w:id="37"/>
    </w:p>
    <w:p w14:paraId="24C1EFDC" w14:textId="0139499D" w:rsidR="00A11D6F" w:rsidRDefault="00A11D6F" w:rsidP="00A11D6F">
      <w:pPr>
        <w:pStyle w:val="a5"/>
      </w:pPr>
      <w:r>
        <w:t xml:space="preserve">В столбце «Объект конфигурации» показаны справочники, по которым возможен обмен, в столбце «Количество» текущее количество зарегистрированных документов, подготовленных к обмену (см. </w:t>
      </w:r>
      <w:r w:rsidR="0061007D">
        <w:fldChar w:fldCharType="begin"/>
      </w:r>
      <w:r w:rsidR="0061007D">
        <w:instrText xml:space="preserve"> REF _Ref90464184 \h </w:instrText>
      </w:r>
      <w:r w:rsidR="0061007D">
        <w:fldChar w:fldCharType="separate"/>
      </w:r>
      <w:r w:rsidR="000E1826">
        <w:t xml:space="preserve">Рисунок </w:t>
      </w:r>
      <w:r w:rsidR="000E1826">
        <w:rPr>
          <w:noProof/>
        </w:rPr>
        <w:t>13</w:t>
      </w:r>
      <w:r w:rsidR="0061007D">
        <w:fldChar w:fldCharType="end"/>
      </w:r>
      <w:r>
        <w:t>).</w:t>
      </w:r>
    </w:p>
    <w:p w14:paraId="43271F45" w14:textId="52BB77D1" w:rsidR="00A11D6F" w:rsidRDefault="0061007D" w:rsidP="0061007D">
      <w:pPr>
        <w:pStyle w:val="ac"/>
      </w:pPr>
      <w:r>
        <w:lastRenderedPageBreak/>
        <w:drawing>
          <wp:inline distT="0" distB="0" distL="0" distR="0" wp14:anchorId="47A27DD9" wp14:editId="352E77EC">
            <wp:extent cx="5939155" cy="2335530"/>
            <wp:effectExtent l="19050" t="19050" r="23495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35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07A05" w14:textId="68B0C55E" w:rsidR="0061007D" w:rsidRDefault="0061007D" w:rsidP="0061007D">
      <w:pPr>
        <w:pStyle w:val="ad"/>
      </w:pPr>
      <w:bookmarkStart w:id="38" w:name="_Ref90464184"/>
      <w:r>
        <w:t xml:space="preserve">Рисунок </w:t>
      </w:r>
      <w:fldSimple w:instr=" SEQ Рисунок \* ARABIC ">
        <w:r w:rsidR="00762B27">
          <w:rPr>
            <w:noProof/>
          </w:rPr>
          <w:t>13</w:t>
        </w:r>
      </w:fldSimple>
      <w:bookmarkEnd w:id="38"/>
    </w:p>
    <w:p w14:paraId="21AFA764" w14:textId="0AD3A47B" w:rsidR="0061007D" w:rsidRDefault="0061007D" w:rsidP="0061007D">
      <w:pPr>
        <w:pStyle w:val="a5"/>
      </w:pPr>
      <w:r>
        <w:t>Возвращаемся н</w:t>
      </w:r>
      <w:r w:rsidR="00A422B8">
        <w:t>а</w:t>
      </w:r>
      <w:r>
        <w:t xml:space="preserve"> вкладку «Обмен с 3</w:t>
      </w:r>
      <w:r>
        <w:rPr>
          <w:lang w:val="en-US"/>
        </w:rPr>
        <w:t>PL</w:t>
      </w:r>
      <w:r>
        <w:t xml:space="preserve"> Настройки интеграции» и нажимаем на «Выполнить обмен» (см. </w:t>
      </w:r>
      <w:r w:rsidR="00A422B8">
        <w:fldChar w:fldCharType="begin"/>
      </w:r>
      <w:r w:rsidR="00A422B8">
        <w:instrText xml:space="preserve"> REF _Ref90464440 \h </w:instrText>
      </w:r>
      <w:r w:rsidR="00A422B8">
        <w:fldChar w:fldCharType="separate"/>
      </w:r>
      <w:r w:rsidR="000E1826">
        <w:t xml:space="preserve">Рисунок </w:t>
      </w:r>
      <w:r w:rsidR="000E1826">
        <w:rPr>
          <w:noProof/>
        </w:rPr>
        <w:t>14</w:t>
      </w:r>
      <w:r w:rsidR="00A422B8">
        <w:fldChar w:fldCharType="end"/>
      </w:r>
      <w:r>
        <w:t>).</w:t>
      </w:r>
    </w:p>
    <w:p w14:paraId="3AA6D433" w14:textId="2DD5F3CF" w:rsidR="0061007D" w:rsidRDefault="00A422B8" w:rsidP="00A422B8">
      <w:pPr>
        <w:pStyle w:val="ac"/>
      </w:pPr>
      <w:r>
        <w:drawing>
          <wp:inline distT="0" distB="0" distL="0" distR="0" wp14:anchorId="2A19EE9F" wp14:editId="59410126">
            <wp:extent cx="5930265" cy="2951480"/>
            <wp:effectExtent l="19050" t="19050" r="13335" b="203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51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72059" w14:textId="701E112B" w:rsidR="00A422B8" w:rsidRDefault="00A422B8" w:rsidP="00A422B8">
      <w:pPr>
        <w:pStyle w:val="ad"/>
      </w:pPr>
      <w:bookmarkStart w:id="39" w:name="_Ref90464440"/>
      <w:r>
        <w:t xml:space="preserve">Рисунок </w:t>
      </w:r>
      <w:fldSimple w:instr=" SEQ Рисунок \* ARABIC ">
        <w:r w:rsidR="00762B27">
          <w:rPr>
            <w:noProof/>
          </w:rPr>
          <w:t>14</w:t>
        </w:r>
      </w:fldSimple>
      <w:bookmarkEnd w:id="39"/>
    </w:p>
    <w:p w14:paraId="559AE745" w14:textId="7653BF65" w:rsidR="00A422B8" w:rsidRDefault="00E738CE" w:rsidP="00A422B8">
      <w:pPr>
        <w:pStyle w:val="a5"/>
      </w:pPr>
      <w:r>
        <w:t>Все зарегистрированные документы к обмену, будут отправлены.</w:t>
      </w:r>
    </w:p>
    <w:p w14:paraId="05E281A0" w14:textId="78B75BEA" w:rsidR="00EA4818" w:rsidRDefault="00EA4818" w:rsidP="00EA4818">
      <w:pPr>
        <w:pStyle w:val="24"/>
      </w:pPr>
      <w:bookmarkStart w:id="40" w:name="_Toc105664936"/>
      <w:r>
        <w:lastRenderedPageBreak/>
        <w:t>Просмотр журнала интеграции для получения детальной информации по отправленным документам и их статусам.</w:t>
      </w:r>
      <w:bookmarkEnd w:id="40"/>
    </w:p>
    <w:p w14:paraId="6235845D" w14:textId="6D25C279" w:rsidR="00E738CE" w:rsidRDefault="009658DD" w:rsidP="00A422B8">
      <w:pPr>
        <w:pStyle w:val="a5"/>
      </w:pPr>
      <w:r>
        <w:t>Для просмотра статуса отправки</w:t>
      </w:r>
      <w:r w:rsidR="002D1E5A">
        <w:t xml:space="preserve"> и получения</w:t>
      </w:r>
      <w:r>
        <w:t xml:space="preserve"> документ</w:t>
      </w:r>
      <w:r w:rsidR="002D1E5A">
        <w:t>ов</w:t>
      </w:r>
      <w:r>
        <w:t xml:space="preserve"> можно воспользоваться «Журналом интеграции». Для этого в разделе «Интеграция» открываем подраздел «Журнал интеграции» (см. </w:t>
      </w:r>
      <w:r w:rsidR="004876F5">
        <w:fldChar w:fldCharType="begin"/>
      </w:r>
      <w:r w:rsidR="004876F5">
        <w:instrText xml:space="preserve"> REF _Ref90464704 \h </w:instrText>
      </w:r>
      <w:r w:rsidR="004876F5">
        <w:fldChar w:fldCharType="separate"/>
      </w:r>
      <w:r w:rsidR="000E1826">
        <w:t xml:space="preserve">Рисунок </w:t>
      </w:r>
      <w:r w:rsidR="000E1826">
        <w:rPr>
          <w:noProof/>
        </w:rPr>
        <w:t>15</w:t>
      </w:r>
      <w:r w:rsidR="004876F5">
        <w:fldChar w:fldCharType="end"/>
      </w:r>
      <w:r>
        <w:t>).</w:t>
      </w:r>
    </w:p>
    <w:p w14:paraId="6A643D72" w14:textId="01E85BA6" w:rsidR="009658DD" w:rsidRDefault="004876F5" w:rsidP="004876F5">
      <w:pPr>
        <w:pStyle w:val="ac"/>
      </w:pPr>
      <w:r>
        <w:drawing>
          <wp:inline distT="0" distB="0" distL="0" distR="0" wp14:anchorId="2B8C45C5" wp14:editId="39DA2C75">
            <wp:extent cx="5939155" cy="2960370"/>
            <wp:effectExtent l="19050" t="19050" r="2349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03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0AC4C" w14:textId="1AF7CB60" w:rsidR="004876F5" w:rsidRPr="004876F5" w:rsidRDefault="004876F5" w:rsidP="004876F5">
      <w:pPr>
        <w:pStyle w:val="ad"/>
      </w:pPr>
      <w:bookmarkStart w:id="41" w:name="_Ref90464704"/>
      <w:r>
        <w:t xml:space="preserve">Рисунок </w:t>
      </w:r>
      <w:fldSimple w:instr=" SEQ Рисунок \* ARABIC ">
        <w:r w:rsidR="00762B27">
          <w:rPr>
            <w:noProof/>
          </w:rPr>
          <w:t>15</w:t>
        </w:r>
      </w:fldSimple>
      <w:bookmarkEnd w:id="41"/>
    </w:p>
    <w:p w14:paraId="302639D9" w14:textId="2AC25DE5" w:rsidR="00A11D6F" w:rsidRDefault="002D1E5A" w:rsidP="00A11D6F">
      <w:pPr>
        <w:pStyle w:val="a5"/>
      </w:pPr>
      <w:r>
        <w:t>У</w:t>
      </w:r>
      <w:r w:rsidR="003C5F9A">
        <w:t xml:space="preserve"> каждой операции есть основной </w:t>
      </w:r>
      <w:r w:rsidR="003C5F9A">
        <w:rPr>
          <w:lang w:val="en-US"/>
        </w:rPr>
        <w:t>ID</w:t>
      </w:r>
      <w:r w:rsidR="003C5F9A">
        <w:t>, который присваивается на этапе получения документа из УТ</w:t>
      </w:r>
      <w:r w:rsidR="00C57A41">
        <w:t xml:space="preserve"> и наследуется на последующие операции в рамках текущего Заказа</w:t>
      </w:r>
      <w:r w:rsidR="00EA4818">
        <w:t>. Также доступна дополнительная информация</w:t>
      </w:r>
      <w:r w:rsidR="00C57A41">
        <w:t xml:space="preserve"> (см. </w:t>
      </w:r>
      <w:r w:rsidR="006E3DB9">
        <w:fldChar w:fldCharType="begin"/>
      </w:r>
      <w:r w:rsidR="006E3DB9">
        <w:instrText xml:space="preserve"> REF _Ref90469464 \h </w:instrText>
      </w:r>
      <w:r w:rsidR="006E3DB9">
        <w:fldChar w:fldCharType="separate"/>
      </w:r>
      <w:r w:rsidR="000E1826">
        <w:t xml:space="preserve">Рисунок </w:t>
      </w:r>
      <w:r w:rsidR="000E1826">
        <w:rPr>
          <w:noProof/>
        </w:rPr>
        <w:t>16</w:t>
      </w:r>
      <w:r w:rsidR="006E3DB9">
        <w:fldChar w:fldCharType="end"/>
      </w:r>
      <w:r w:rsidR="00C57A41">
        <w:t>).</w:t>
      </w:r>
    </w:p>
    <w:p w14:paraId="210F9C0F" w14:textId="20F830DD" w:rsidR="00C57A41" w:rsidRDefault="006E3DB9" w:rsidP="006E3DB9">
      <w:pPr>
        <w:pStyle w:val="ac"/>
      </w:pPr>
      <w:r>
        <w:lastRenderedPageBreak/>
        <w:drawing>
          <wp:inline distT="0" distB="0" distL="0" distR="0" wp14:anchorId="5B4907A7" wp14:editId="38DD6854">
            <wp:extent cx="5939155" cy="1901190"/>
            <wp:effectExtent l="19050" t="19050" r="23495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901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759A9" w14:textId="4D7816C8" w:rsidR="006E3DB9" w:rsidRDefault="006E3DB9" w:rsidP="006E3DB9">
      <w:pPr>
        <w:pStyle w:val="ad"/>
      </w:pPr>
      <w:bookmarkStart w:id="42" w:name="_Ref90469464"/>
      <w:r>
        <w:t xml:space="preserve">Рисунок </w:t>
      </w:r>
      <w:fldSimple w:instr=" SEQ Рисунок \* ARABIC ">
        <w:r w:rsidR="00762B27">
          <w:rPr>
            <w:noProof/>
          </w:rPr>
          <w:t>16</w:t>
        </w:r>
      </w:fldSimple>
      <w:bookmarkEnd w:id="42"/>
    </w:p>
    <w:p w14:paraId="31EDC42A" w14:textId="012F7E17" w:rsidR="00EA4818" w:rsidRPr="00EA4818" w:rsidRDefault="00EA4818" w:rsidP="00EA4818">
      <w:pPr>
        <w:pStyle w:val="24"/>
      </w:pPr>
      <w:bookmarkStart w:id="43" w:name="_Toc105664937"/>
      <w:r>
        <w:t>Работа с Заявкой на поступление после получения откликов со склада</w:t>
      </w:r>
      <w:bookmarkEnd w:id="43"/>
    </w:p>
    <w:p w14:paraId="11958745" w14:textId="3F51360F" w:rsidR="005149AE" w:rsidRDefault="00565050" w:rsidP="00DB14A3">
      <w:pPr>
        <w:pStyle w:val="a5"/>
      </w:pPr>
      <w:r>
        <w:t>После получения откликов от склада 3</w:t>
      </w:r>
      <w:r>
        <w:rPr>
          <w:lang w:val="en-US"/>
        </w:rPr>
        <w:t>PL</w:t>
      </w:r>
      <w:r>
        <w:t xml:space="preserve">, в документе Заявка на поступление, появляется набор документов «Изменение состава групповых упаковок» (если были трансформации с упаковками), документ «Поступление». Для просмотра </w:t>
      </w:r>
      <w:r w:rsidR="00A91963">
        <w:t>списка сформированных документов</w:t>
      </w:r>
      <w:r>
        <w:t xml:space="preserve"> нажимаем на кнопку «Отчеты»-«Связанные документы» (см. </w:t>
      </w:r>
      <w:r w:rsidR="0010255A">
        <w:fldChar w:fldCharType="begin"/>
      </w:r>
      <w:r w:rsidR="0010255A">
        <w:instrText xml:space="preserve"> REF _Ref90469881 \h </w:instrText>
      </w:r>
      <w:r w:rsidR="0010255A">
        <w:fldChar w:fldCharType="separate"/>
      </w:r>
      <w:r w:rsidR="000E1826">
        <w:t xml:space="preserve">Рисунок </w:t>
      </w:r>
      <w:r w:rsidR="000E1826">
        <w:rPr>
          <w:noProof/>
        </w:rPr>
        <w:t>17</w:t>
      </w:r>
      <w:r w:rsidR="0010255A">
        <w:fldChar w:fldCharType="end"/>
      </w:r>
      <w:r w:rsidR="00813999">
        <w:t xml:space="preserve">, </w:t>
      </w:r>
      <w:r w:rsidR="00813999">
        <w:fldChar w:fldCharType="begin"/>
      </w:r>
      <w:r w:rsidR="00813999">
        <w:instrText xml:space="preserve"> REF _Ref90470800 \h </w:instrText>
      </w:r>
      <w:r w:rsidR="00813999">
        <w:fldChar w:fldCharType="separate"/>
      </w:r>
      <w:r w:rsidR="000E1826">
        <w:t xml:space="preserve">Рисунок </w:t>
      </w:r>
      <w:r w:rsidR="000E1826">
        <w:rPr>
          <w:noProof/>
        </w:rPr>
        <w:t>18</w:t>
      </w:r>
      <w:r w:rsidR="00813999">
        <w:fldChar w:fldCharType="end"/>
      </w:r>
      <w:r>
        <w:t>).</w:t>
      </w:r>
    </w:p>
    <w:p w14:paraId="5F803230" w14:textId="724F61CE" w:rsidR="00565050" w:rsidRDefault="0010255A" w:rsidP="0010255A">
      <w:pPr>
        <w:pStyle w:val="ac"/>
      </w:pPr>
      <w:r>
        <w:drawing>
          <wp:inline distT="0" distB="0" distL="0" distR="0" wp14:anchorId="7E821C1C" wp14:editId="23F7BE61">
            <wp:extent cx="5939155" cy="2236470"/>
            <wp:effectExtent l="19050" t="19050" r="2349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36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8227B" w14:textId="62232A8F" w:rsidR="0010255A" w:rsidRDefault="0010255A" w:rsidP="0010255A">
      <w:pPr>
        <w:pStyle w:val="ad"/>
      </w:pPr>
      <w:bookmarkStart w:id="44" w:name="_Ref90469881"/>
      <w:r>
        <w:t xml:space="preserve">Рисунок </w:t>
      </w:r>
      <w:fldSimple w:instr=" SEQ Рисунок \* ARABIC ">
        <w:r w:rsidR="00762B27">
          <w:rPr>
            <w:noProof/>
          </w:rPr>
          <w:t>17</w:t>
        </w:r>
      </w:fldSimple>
      <w:bookmarkEnd w:id="44"/>
    </w:p>
    <w:p w14:paraId="660A49EE" w14:textId="7480E02A" w:rsidR="00813999" w:rsidRDefault="00813999" w:rsidP="00813999">
      <w:pPr>
        <w:pStyle w:val="ac"/>
      </w:pPr>
      <w:r>
        <w:lastRenderedPageBreak/>
        <w:drawing>
          <wp:inline distT="0" distB="0" distL="0" distR="0" wp14:anchorId="7A9B1D9D" wp14:editId="6E59578E">
            <wp:extent cx="5721985" cy="1937385"/>
            <wp:effectExtent l="19050" t="19050" r="12065" b="247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9373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49596" w14:textId="303091EE" w:rsidR="00813999" w:rsidRDefault="00813999" w:rsidP="00813999">
      <w:pPr>
        <w:pStyle w:val="ad"/>
      </w:pPr>
      <w:bookmarkStart w:id="45" w:name="_Ref90470800"/>
      <w:r>
        <w:t xml:space="preserve">Рисунок </w:t>
      </w:r>
      <w:fldSimple w:instr=" SEQ Рисунок \* ARABIC ">
        <w:r w:rsidR="00762B27">
          <w:rPr>
            <w:noProof/>
          </w:rPr>
          <w:t>18</w:t>
        </w:r>
      </w:fldSimple>
      <w:bookmarkEnd w:id="45"/>
    </w:p>
    <w:p w14:paraId="730F685C" w14:textId="6EBED0A1" w:rsidR="004309AF" w:rsidRDefault="004309AF" w:rsidP="004309AF">
      <w:pPr>
        <w:pStyle w:val="a5"/>
      </w:pPr>
      <w:r>
        <w:t xml:space="preserve">Отправляем в ручном режиме или с помощью </w:t>
      </w:r>
      <w:proofErr w:type="spellStart"/>
      <w:r>
        <w:t>автообмена</w:t>
      </w:r>
      <w:proofErr w:type="spellEnd"/>
      <w:r>
        <w:t xml:space="preserve"> (см. раздел №****), Уведомления об агрегировании трансформации упаковок. Для этого открываем документ «Изменение состава групповых упаковок»</w:t>
      </w:r>
      <w:r w:rsidR="00D32176">
        <w:t xml:space="preserve">, нажимаем на кнопку «Создать на основании» и выбираем «Уведомление об агрегировании и трансформации упаковок» (см. </w:t>
      </w:r>
      <w:r w:rsidR="00D32176">
        <w:fldChar w:fldCharType="begin"/>
      </w:r>
      <w:r w:rsidR="00D32176">
        <w:instrText xml:space="preserve"> REF _Ref90475595 \h </w:instrText>
      </w:r>
      <w:r w:rsidR="00D32176">
        <w:fldChar w:fldCharType="separate"/>
      </w:r>
      <w:r w:rsidR="000E1826">
        <w:t xml:space="preserve">Рисунок </w:t>
      </w:r>
      <w:r w:rsidR="000E1826">
        <w:rPr>
          <w:noProof/>
        </w:rPr>
        <w:t>19</w:t>
      </w:r>
      <w:r w:rsidR="00D32176">
        <w:fldChar w:fldCharType="end"/>
      </w:r>
      <w:r w:rsidR="00D32176">
        <w:t>).</w:t>
      </w:r>
    </w:p>
    <w:p w14:paraId="252957EA" w14:textId="612C453A" w:rsidR="00D32176" w:rsidRDefault="00D32176" w:rsidP="00D32176">
      <w:pPr>
        <w:pStyle w:val="ac"/>
      </w:pPr>
      <w:r>
        <w:drawing>
          <wp:inline distT="0" distB="0" distL="0" distR="0" wp14:anchorId="2AA7C82D" wp14:editId="2897C34E">
            <wp:extent cx="5930265" cy="2154555"/>
            <wp:effectExtent l="19050" t="19050" r="13335" b="171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1545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89D41" w14:textId="6B2F0AA8" w:rsidR="00D32176" w:rsidRDefault="00D32176" w:rsidP="00D32176">
      <w:pPr>
        <w:pStyle w:val="ad"/>
      </w:pPr>
      <w:bookmarkStart w:id="46" w:name="_Ref90475595"/>
      <w:r>
        <w:t xml:space="preserve">Рисунок </w:t>
      </w:r>
      <w:fldSimple w:instr=" SEQ Рисунок \* ARABIC ">
        <w:r w:rsidR="00762B27">
          <w:rPr>
            <w:noProof/>
          </w:rPr>
          <w:t>19</w:t>
        </w:r>
      </w:fldSimple>
      <w:bookmarkEnd w:id="46"/>
    </w:p>
    <w:p w14:paraId="36D0051D" w14:textId="13940ED7" w:rsidR="00D32176" w:rsidRDefault="00C91285" w:rsidP="00D32176">
      <w:pPr>
        <w:pStyle w:val="a5"/>
      </w:pPr>
      <w:r>
        <w:t>Проводим и передаем Уведомление в МДЛП (см. Рисунок 20).</w:t>
      </w:r>
    </w:p>
    <w:p w14:paraId="3209FF8F" w14:textId="0EAEC5EB" w:rsidR="00C91285" w:rsidRDefault="00C91285" w:rsidP="00C91285">
      <w:pPr>
        <w:pStyle w:val="ac"/>
      </w:pPr>
      <w:r>
        <w:lastRenderedPageBreak/>
        <w:drawing>
          <wp:inline distT="0" distB="0" distL="0" distR="0" wp14:anchorId="54F3D72D" wp14:editId="42388E10">
            <wp:extent cx="5930265" cy="1584325"/>
            <wp:effectExtent l="19050" t="19050" r="13335" b="158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584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B947F" w14:textId="0D14559C" w:rsidR="00C91285" w:rsidRDefault="00C91285" w:rsidP="00C91285">
      <w:pPr>
        <w:pStyle w:val="ad"/>
      </w:pPr>
      <w:r>
        <w:t xml:space="preserve">Рисунок </w:t>
      </w:r>
      <w:fldSimple w:instr=" SEQ Рисунок \* ARABIC ">
        <w:r w:rsidR="00762B27">
          <w:rPr>
            <w:noProof/>
          </w:rPr>
          <w:t>20</w:t>
        </w:r>
      </w:fldSimple>
    </w:p>
    <w:p w14:paraId="73F7C643" w14:textId="695C7A7D" w:rsidR="00701E27" w:rsidRPr="00701E27" w:rsidRDefault="00701E27" w:rsidP="00701E27">
      <w:pPr>
        <w:pStyle w:val="24"/>
      </w:pPr>
      <w:bookmarkStart w:id="47" w:name="_Toc105664938"/>
      <w:r>
        <w:t>Работа с документом «Поступление» и отправка подтверждения в Уведомление о приемке лекарственных препаратов</w:t>
      </w:r>
      <w:bookmarkEnd w:id="47"/>
    </w:p>
    <w:p w14:paraId="4A7BDCD4" w14:textId="4149A907" w:rsidR="00C143F4" w:rsidRDefault="00C143F4" w:rsidP="00C143F4">
      <w:pPr>
        <w:pStyle w:val="a5"/>
      </w:pPr>
      <w:r>
        <w:t>Открываем документ «Поступление» и передаем данные о подтверждении в Уведомление о приемке лекарственных препаратов» нажатием кнопки «Передать данные в Уведомление»</w:t>
      </w:r>
      <w:r w:rsidR="004E5A5A">
        <w:t>. Во вкладке «Номера упаковок» отображается иерархия подтвержденных упаковок от склада</w:t>
      </w:r>
      <w:r>
        <w:t xml:space="preserve"> (см. </w:t>
      </w:r>
      <w:r w:rsidR="00A50DCE">
        <w:fldChar w:fldCharType="begin"/>
      </w:r>
      <w:r w:rsidR="00A50DCE">
        <w:instrText xml:space="preserve"> REF _Ref90477688 \h </w:instrText>
      </w:r>
      <w:r w:rsidR="00A50DCE">
        <w:fldChar w:fldCharType="separate"/>
      </w:r>
      <w:r w:rsidR="000E1826">
        <w:t xml:space="preserve">Рисунок </w:t>
      </w:r>
      <w:r w:rsidR="000E1826">
        <w:rPr>
          <w:noProof/>
        </w:rPr>
        <w:t>21</w:t>
      </w:r>
      <w:r w:rsidR="00A50DCE">
        <w:fldChar w:fldCharType="end"/>
      </w:r>
      <w:r>
        <w:t>).</w:t>
      </w:r>
    </w:p>
    <w:p w14:paraId="3A74FDE3" w14:textId="4C2D34C1" w:rsidR="00C143F4" w:rsidRDefault="004E5A5A" w:rsidP="00A50DCE">
      <w:pPr>
        <w:pStyle w:val="ac"/>
      </w:pPr>
      <w:r>
        <w:drawing>
          <wp:inline distT="0" distB="0" distL="0" distR="0" wp14:anchorId="1BBDD73A" wp14:editId="61F697DF">
            <wp:extent cx="5930265" cy="2924175"/>
            <wp:effectExtent l="19050" t="19050" r="1333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24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DBBC8" w14:textId="0654C666" w:rsidR="00A50DCE" w:rsidRPr="00A50DCE" w:rsidRDefault="00A50DCE" w:rsidP="00A50DCE">
      <w:pPr>
        <w:pStyle w:val="ad"/>
      </w:pPr>
      <w:bookmarkStart w:id="48" w:name="_Ref90477688"/>
      <w:r>
        <w:t xml:space="preserve">Рисунок </w:t>
      </w:r>
      <w:fldSimple w:instr=" SEQ Рисунок \* ARABIC ">
        <w:r w:rsidR="00762B27">
          <w:rPr>
            <w:noProof/>
          </w:rPr>
          <w:t>21</w:t>
        </w:r>
      </w:fldSimple>
      <w:bookmarkEnd w:id="48"/>
    </w:p>
    <w:p w14:paraId="18927789" w14:textId="1A6EB34B" w:rsidR="009908ED" w:rsidRDefault="00001AF1" w:rsidP="009908ED">
      <w:pPr>
        <w:pStyle w:val="a5"/>
      </w:pPr>
      <w:r>
        <w:t xml:space="preserve">Открываем наше Уведомление о приемке лекарственных препаратов. Статус упаковок сменился на – «Подтвердить». </w:t>
      </w:r>
    </w:p>
    <w:p w14:paraId="23E0F88C" w14:textId="69335BFC" w:rsidR="00001AF1" w:rsidRPr="004309AF" w:rsidRDefault="00001AF1" w:rsidP="009908ED">
      <w:pPr>
        <w:pStyle w:val="a5"/>
      </w:pPr>
      <w:r>
        <w:lastRenderedPageBreak/>
        <w:t>Отправляем данные</w:t>
      </w:r>
      <w:r w:rsidR="004A00F5">
        <w:t xml:space="preserve"> </w:t>
      </w:r>
      <w:r>
        <w:t>о подтверждении</w:t>
      </w:r>
      <w:r w:rsidR="004A00F5">
        <w:t xml:space="preserve"> в МДЛП</w:t>
      </w:r>
      <w:r>
        <w:t xml:space="preserve"> нажатием на ссылку «Подтвердить получение» (см. </w:t>
      </w:r>
      <w:r w:rsidR="002B1BA4">
        <w:fldChar w:fldCharType="begin"/>
      </w:r>
      <w:r w:rsidR="002B1BA4">
        <w:instrText xml:space="preserve"> REF _Ref90478495 \h </w:instrText>
      </w:r>
      <w:r w:rsidR="002B1BA4">
        <w:fldChar w:fldCharType="separate"/>
      </w:r>
      <w:r w:rsidR="000E1826">
        <w:t xml:space="preserve">Рисунок </w:t>
      </w:r>
      <w:r w:rsidR="000E1826">
        <w:rPr>
          <w:noProof/>
        </w:rPr>
        <w:t>22</w:t>
      </w:r>
      <w:r w:rsidR="002B1BA4">
        <w:fldChar w:fldCharType="end"/>
      </w:r>
      <w:r>
        <w:t>).</w:t>
      </w:r>
    </w:p>
    <w:p w14:paraId="4C2939D3" w14:textId="5665A09C" w:rsidR="00E14585" w:rsidRDefault="00001AF1" w:rsidP="001152AF">
      <w:pPr>
        <w:pStyle w:val="ac"/>
      </w:pPr>
      <w:r>
        <w:drawing>
          <wp:inline distT="0" distB="0" distL="0" distR="0" wp14:anchorId="4883EAA1" wp14:editId="57363A40">
            <wp:extent cx="5939155" cy="2996565"/>
            <wp:effectExtent l="19050" t="19050" r="23495" b="133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965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F6813" w14:textId="1BEC2DEF" w:rsidR="001152AF" w:rsidRDefault="001152AF" w:rsidP="001152AF">
      <w:pPr>
        <w:pStyle w:val="ad"/>
      </w:pPr>
      <w:bookmarkStart w:id="49" w:name="_Ref90478495"/>
      <w:r>
        <w:t xml:space="preserve">Рисунок </w:t>
      </w:r>
      <w:fldSimple w:instr=" SEQ Рисунок \* ARABIC ">
        <w:r w:rsidR="00762B27">
          <w:rPr>
            <w:noProof/>
          </w:rPr>
          <w:t>22</w:t>
        </w:r>
      </w:fldSimple>
      <w:bookmarkEnd w:id="49"/>
    </w:p>
    <w:p w14:paraId="3B8424A9" w14:textId="5BE57623" w:rsidR="004A00F5" w:rsidRDefault="004A00F5" w:rsidP="004A00F5">
      <w:pPr>
        <w:pStyle w:val="a5"/>
      </w:pPr>
      <w:r>
        <w:t xml:space="preserve">После выполненного обмена с МДЛП и полученного статуса подтверждения, Уведомление о приемке лекарственных препаратов переходит в статус – «Закрыто» (см. </w:t>
      </w:r>
      <w:r>
        <w:fldChar w:fldCharType="begin"/>
      </w:r>
      <w:r>
        <w:instrText xml:space="preserve"> REF _Ref90478740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23</w:t>
      </w:r>
      <w:r>
        <w:fldChar w:fldCharType="end"/>
      </w:r>
      <w:r>
        <w:t>).</w:t>
      </w:r>
    </w:p>
    <w:p w14:paraId="2DA0FAF1" w14:textId="026E0BE8" w:rsidR="004A00F5" w:rsidRDefault="004A00F5" w:rsidP="004A00F5">
      <w:pPr>
        <w:pStyle w:val="ac"/>
      </w:pPr>
      <w:r>
        <w:drawing>
          <wp:inline distT="0" distB="0" distL="0" distR="0" wp14:anchorId="681BFE7B" wp14:editId="7FE4AA81">
            <wp:extent cx="5939155" cy="2308860"/>
            <wp:effectExtent l="19050" t="19050" r="2349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088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B6C44" w14:textId="690D6D4B" w:rsidR="004A00F5" w:rsidRDefault="004A00F5" w:rsidP="004A00F5">
      <w:pPr>
        <w:pStyle w:val="ad"/>
      </w:pPr>
      <w:bookmarkStart w:id="50" w:name="_Ref90478740"/>
      <w:r>
        <w:t xml:space="preserve">Рисунок </w:t>
      </w:r>
      <w:fldSimple w:instr=" SEQ Рисунок \* ARABIC ">
        <w:r w:rsidR="00762B27">
          <w:rPr>
            <w:noProof/>
          </w:rPr>
          <w:t>23</w:t>
        </w:r>
      </w:fldSimple>
      <w:bookmarkEnd w:id="50"/>
    </w:p>
    <w:p w14:paraId="22AD8E14" w14:textId="49CABF55" w:rsidR="005D1B67" w:rsidRPr="005D1B67" w:rsidRDefault="005D1B67" w:rsidP="005D1B67">
      <w:pPr>
        <w:pStyle w:val="a5"/>
      </w:pPr>
      <w:r>
        <w:t>Процесс приемки завершен.</w:t>
      </w:r>
    </w:p>
    <w:p w14:paraId="149CA2E8" w14:textId="5E24A3C0" w:rsidR="00A12D0C" w:rsidRDefault="00A12D0C">
      <w:pPr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>
        <w:br w:type="page"/>
      </w:r>
    </w:p>
    <w:p w14:paraId="3EAAF563" w14:textId="0686E0BD" w:rsidR="004A00F5" w:rsidRDefault="00A12D0C" w:rsidP="00A12D0C">
      <w:pPr>
        <w:pStyle w:val="14"/>
      </w:pPr>
      <w:bookmarkStart w:id="51" w:name="_Toc105664939"/>
      <w:r>
        <w:lastRenderedPageBreak/>
        <w:t>Дистрибьютор. Отгрузка ЛП.</w:t>
      </w:r>
      <w:bookmarkEnd w:id="51"/>
    </w:p>
    <w:p w14:paraId="7F686B27" w14:textId="7A101E9C" w:rsidR="001A2ED6" w:rsidRPr="001A2ED6" w:rsidRDefault="001A2ED6" w:rsidP="001A2ED6">
      <w:pPr>
        <w:pStyle w:val="24"/>
      </w:pPr>
      <w:bookmarkStart w:id="52" w:name="_Toc105664940"/>
      <w:r>
        <w:t>Работа с Заказом на отгрузку</w:t>
      </w:r>
      <w:bookmarkEnd w:id="52"/>
    </w:p>
    <w:p w14:paraId="609AEFFA" w14:textId="6712E7C6" w:rsidR="00A12D0C" w:rsidRDefault="00A12D0C" w:rsidP="00A12D0C">
      <w:pPr>
        <w:pStyle w:val="a5"/>
      </w:pPr>
      <w:r>
        <w:t>С помо</w:t>
      </w:r>
      <w:r w:rsidR="00E96BFA">
        <w:t>щ</w:t>
      </w:r>
      <w:r>
        <w:t xml:space="preserve">ью процесса интеграции получаем из УТ сформированный </w:t>
      </w:r>
      <w:r w:rsidR="005166C7">
        <w:t xml:space="preserve">документ </w:t>
      </w:r>
      <w:r>
        <w:t>Заказ на отгрузку</w:t>
      </w:r>
      <w:r w:rsidR="00D5179D">
        <w:t xml:space="preserve"> с видом операции «Отгрузка»</w:t>
      </w:r>
      <w:r w:rsidR="005D0B77">
        <w:t xml:space="preserve"> в разделе «Управление отгрузкой»</w:t>
      </w:r>
      <w:r w:rsidR="005166C7">
        <w:t xml:space="preserve"> (</w:t>
      </w:r>
      <w:r w:rsidR="00093FA6">
        <w:t xml:space="preserve">см. </w:t>
      </w:r>
      <w:r w:rsidR="00093FA6">
        <w:fldChar w:fldCharType="begin"/>
      </w:r>
      <w:r w:rsidR="00093FA6">
        <w:instrText xml:space="preserve"> REF _Ref98147867 \h </w:instrText>
      </w:r>
      <w:r w:rsidR="00093FA6">
        <w:fldChar w:fldCharType="separate"/>
      </w:r>
      <w:r w:rsidR="000E1826">
        <w:t xml:space="preserve">Рисунок </w:t>
      </w:r>
      <w:r w:rsidR="000E1826">
        <w:rPr>
          <w:noProof/>
        </w:rPr>
        <w:t>24</w:t>
      </w:r>
      <w:r w:rsidR="00093FA6">
        <w:fldChar w:fldCharType="end"/>
      </w:r>
      <w:r w:rsidR="00093FA6">
        <w:t>,</w:t>
      </w:r>
      <w:r w:rsidR="005166C7">
        <w:t xml:space="preserve"> </w:t>
      </w:r>
      <w:r w:rsidR="00D5179D">
        <w:fldChar w:fldCharType="begin"/>
      </w:r>
      <w:r w:rsidR="00D5179D">
        <w:instrText xml:space="preserve"> REF _Ref90542317 \h </w:instrText>
      </w:r>
      <w:r w:rsidR="00D5179D">
        <w:fldChar w:fldCharType="separate"/>
      </w:r>
      <w:r w:rsidR="000E1826">
        <w:t xml:space="preserve">Рисунок </w:t>
      </w:r>
      <w:r w:rsidR="000E1826">
        <w:rPr>
          <w:noProof/>
        </w:rPr>
        <w:t>25</w:t>
      </w:r>
      <w:r w:rsidR="00D5179D">
        <w:fldChar w:fldCharType="end"/>
      </w:r>
      <w:r w:rsidR="005166C7">
        <w:t>).</w:t>
      </w:r>
    </w:p>
    <w:p w14:paraId="0BBFE3FD" w14:textId="06449D8B" w:rsidR="005D0B77" w:rsidRDefault="005D0B77" w:rsidP="005D0B77">
      <w:pPr>
        <w:pStyle w:val="ac"/>
      </w:pPr>
      <w:r>
        <w:drawing>
          <wp:inline distT="0" distB="0" distL="0" distR="0" wp14:anchorId="4B8884F6" wp14:editId="4F3D85D8">
            <wp:extent cx="5931535" cy="2600325"/>
            <wp:effectExtent l="19050" t="19050" r="1206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C8A75" w14:textId="18138CA9" w:rsidR="005D0B77" w:rsidRPr="005D0B77" w:rsidRDefault="005D0B77" w:rsidP="005D0B77">
      <w:pPr>
        <w:pStyle w:val="ad"/>
      </w:pPr>
      <w:bookmarkStart w:id="53" w:name="_Ref98147867"/>
      <w:r>
        <w:t xml:space="preserve">Рисунок </w:t>
      </w:r>
      <w:fldSimple w:instr=" SEQ Рисунок \* ARABIC ">
        <w:r w:rsidR="00762B27">
          <w:rPr>
            <w:noProof/>
          </w:rPr>
          <w:t>24</w:t>
        </w:r>
      </w:fldSimple>
      <w:bookmarkEnd w:id="53"/>
    </w:p>
    <w:p w14:paraId="510AAA80" w14:textId="32B606D4" w:rsidR="005166C7" w:rsidRDefault="00D5179D" w:rsidP="00D5179D">
      <w:pPr>
        <w:pStyle w:val="ac"/>
      </w:pPr>
      <w:r>
        <w:drawing>
          <wp:inline distT="0" distB="0" distL="0" distR="0" wp14:anchorId="77A13DA1" wp14:editId="00074A32">
            <wp:extent cx="5939155" cy="2082165"/>
            <wp:effectExtent l="19050" t="19050" r="23495" b="133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821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30C25F" w14:textId="6BC07A9C" w:rsidR="00D5179D" w:rsidRDefault="00D5179D" w:rsidP="00D5179D">
      <w:pPr>
        <w:pStyle w:val="ad"/>
      </w:pPr>
      <w:bookmarkStart w:id="54" w:name="_Ref90542317"/>
      <w:r>
        <w:t xml:space="preserve">Рисунок </w:t>
      </w:r>
      <w:fldSimple w:instr=" SEQ Рисунок \* ARABIC ">
        <w:r w:rsidR="0096529E">
          <w:rPr>
            <w:noProof/>
          </w:rPr>
          <w:t>25</w:t>
        </w:r>
      </w:fldSimple>
      <w:bookmarkEnd w:id="54"/>
    </w:p>
    <w:p w14:paraId="6B4E9CFB" w14:textId="2B96A310" w:rsidR="00161E2B" w:rsidRDefault="00161E2B" w:rsidP="00161E2B">
      <w:pPr>
        <w:pStyle w:val="a5"/>
      </w:pPr>
      <w:r w:rsidRPr="00043B8F">
        <w:rPr>
          <w:i/>
          <w:iCs/>
        </w:rPr>
        <w:t>Примечание.</w:t>
      </w:r>
      <w:r>
        <w:t xml:space="preserve"> При получении Заявки на отгрузку, она автоматически регистрируется в очередь отправки на склад 3</w:t>
      </w:r>
      <w:r>
        <w:rPr>
          <w:lang w:val="en-US"/>
        </w:rPr>
        <w:t>PL</w:t>
      </w:r>
      <w:r w:rsidRPr="00161E2B">
        <w:t>.</w:t>
      </w:r>
    </w:p>
    <w:p w14:paraId="4CFA633F" w14:textId="4C0CC521" w:rsidR="00161E2B" w:rsidRDefault="00043B8F" w:rsidP="00161E2B">
      <w:pPr>
        <w:pStyle w:val="a5"/>
      </w:pPr>
      <w:r>
        <w:lastRenderedPageBreak/>
        <w:t xml:space="preserve">В случае, если Заявку на отгрузку необходимо </w:t>
      </w:r>
      <w:proofErr w:type="spellStart"/>
      <w:r w:rsidR="00760554">
        <w:t>переотправить</w:t>
      </w:r>
      <w:proofErr w:type="spellEnd"/>
      <w:r>
        <w:t xml:space="preserve"> на склад, то необходимо нажать на кнопку «</w:t>
      </w:r>
      <w:r w:rsidR="00760554">
        <w:t>Зарегистрировать</w:t>
      </w:r>
      <w:r>
        <w:t xml:space="preserve"> для обмена»</w:t>
      </w:r>
      <w:r w:rsidR="00D91FCC">
        <w:t xml:space="preserve"> (см. </w:t>
      </w:r>
      <w:r w:rsidR="00D91FCC">
        <w:fldChar w:fldCharType="begin"/>
      </w:r>
      <w:r w:rsidR="00D91FCC">
        <w:instrText xml:space="preserve"> REF _Ref90544382 \h </w:instrText>
      </w:r>
      <w:r w:rsidR="00D91FCC">
        <w:fldChar w:fldCharType="separate"/>
      </w:r>
      <w:r w:rsidR="000E1826">
        <w:t xml:space="preserve">Рисунок </w:t>
      </w:r>
      <w:r w:rsidR="000E1826">
        <w:rPr>
          <w:noProof/>
        </w:rPr>
        <w:t>26</w:t>
      </w:r>
      <w:r w:rsidR="00D91FCC">
        <w:fldChar w:fldCharType="end"/>
      </w:r>
      <w:r w:rsidR="00D91FCC">
        <w:t>).</w:t>
      </w:r>
    </w:p>
    <w:p w14:paraId="4CA6361B" w14:textId="2054B453" w:rsidR="00D91FCC" w:rsidRDefault="00D91FCC" w:rsidP="00D91FCC">
      <w:pPr>
        <w:pStyle w:val="ac"/>
      </w:pPr>
      <w:r>
        <w:drawing>
          <wp:inline distT="0" distB="0" distL="0" distR="0" wp14:anchorId="6CC6A380" wp14:editId="063E5522">
            <wp:extent cx="5940425" cy="2029460"/>
            <wp:effectExtent l="19050" t="19050" r="22225" b="279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9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685C1" w14:textId="2DEC8B89" w:rsidR="00D91FCC" w:rsidRDefault="00D91FCC" w:rsidP="00D91FCC">
      <w:pPr>
        <w:pStyle w:val="ad"/>
      </w:pPr>
      <w:bookmarkStart w:id="55" w:name="_Ref90544382"/>
      <w:r>
        <w:t xml:space="preserve">Рисунок </w:t>
      </w:r>
      <w:fldSimple w:instr=" SEQ Рисунок \* ARABIC ">
        <w:r w:rsidR="0096529E">
          <w:rPr>
            <w:noProof/>
          </w:rPr>
          <w:t>26</w:t>
        </w:r>
      </w:fldSimple>
      <w:bookmarkEnd w:id="55"/>
    </w:p>
    <w:p w14:paraId="509CCB61" w14:textId="772A0400" w:rsidR="00D91FCC" w:rsidRDefault="001770A6" w:rsidP="00D91FCC">
      <w:pPr>
        <w:pStyle w:val="a5"/>
      </w:pPr>
      <w:r>
        <w:t xml:space="preserve">После получения отклика от склада, в Заказе не отгрузку появляется набор привязанных документов «Изменение состава групповых упаковок» и документ «Отгрузка». Просмотреть документы можно через раздел «Отчет»-«Связанные документы» (см. </w:t>
      </w:r>
      <w:r w:rsidR="00DD6CEF">
        <w:fldChar w:fldCharType="begin"/>
      </w:r>
      <w:r w:rsidR="00DD6CEF">
        <w:instrText xml:space="preserve"> REF _Ref90565516 \h </w:instrText>
      </w:r>
      <w:r w:rsidR="00DD6CEF">
        <w:fldChar w:fldCharType="separate"/>
      </w:r>
      <w:r w:rsidR="000E1826">
        <w:t xml:space="preserve">Рисунок </w:t>
      </w:r>
      <w:r w:rsidR="000E1826">
        <w:rPr>
          <w:noProof/>
        </w:rPr>
        <w:t>27</w:t>
      </w:r>
      <w:r w:rsidR="00DD6CEF">
        <w:fldChar w:fldCharType="end"/>
      </w:r>
      <w:r w:rsidR="00586655">
        <w:t>, Рисунок 27</w:t>
      </w:r>
      <w:r>
        <w:t>).</w:t>
      </w:r>
    </w:p>
    <w:p w14:paraId="4D13CBC0" w14:textId="274D719A" w:rsidR="001770A6" w:rsidRDefault="00DD6CEF" w:rsidP="00DD6CEF">
      <w:pPr>
        <w:pStyle w:val="ac"/>
      </w:pPr>
      <w:r>
        <w:drawing>
          <wp:inline distT="0" distB="0" distL="0" distR="0" wp14:anchorId="7A294199" wp14:editId="31CD2D3E">
            <wp:extent cx="5932805" cy="2126615"/>
            <wp:effectExtent l="19050" t="19050" r="10795" b="260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6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BDEC2" w14:textId="56846C05" w:rsidR="00DD6CEF" w:rsidRDefault="00DD6CEF" w:rsidP="00DD6CEF">
      <w:pPr>
        <w:pStyle w:val="ad"/>
      </w:pPr>
      <w:bookmarkStart w:id="56" w:name="_Ref90565516"/>
      <w:r>
        <w:t xml:space="preserve">Рисунок </w:t>
      </w:r>
      <w:fldSimple w:instr=" SEQ Рисунок \* ARABIC ">
        <w:r w:rsidR="00DE691E">
          <w:rPr>
            <w:noProof/>
          </w:rPr>
          <w:t>27</w:t>
        </w:r>
      </w:fldSimple>
      <w:bookmarkEnd w:id="56"/>
    </w:p>
    <w:p w14:paraId="0A4CE243" w14:textId="7B37CEDE" w:rsidR="00DD6CEF" w:rsidRDefault="00586655" w:rsidP="00586655">
      <w:pPr>
        <w:pStyle w:val="ac"/>
      </w:pPr>
      <w:r>
        <w:lastRenderedPageBreak/>
        <w:drawing>
          <wp:inline distT="0" distB="0" distL="0" distR="0" wp14:anchorId="506EE990" wp14:editId="534E3AEF">
            <wp:extent cx="5932805" cy="2126615"/>
            <wp:effectExtent l="19050" t="19050" r="10795" b="260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6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81801" w14:textId="089C9891" w:rsidR="00586655" w:rsidRDefault="00586655" w:rsidP="00586655">
      <w:pPr>
        <w:pStyle w:val="ad"/>
      </w:pPr>
      <w:r>
        <w:t xml:space="preserve">Рисунок </w:t>
      </w:r>
      <w:fldSimple w:instr=" SEQ Рисунок \* ARABIC ">
        <w:r w:rsidR="00DE691E">
          <w:rPr>
            <w:noProof/>
          </w:rPr>
          <w:t>28</w:t>
        </w:r>
      </w:fldSimple>
    </w:p>
    <w:p w14:paraId="41ABE7E6" w14:textId="342258ED" w:rsidR="00334B87" w:rsidRDefault="00334B87" w:rsidP="00334B87">
      <w:pPr>
        <w:pStyle w:val="a5"/>
      </w:pPr>
      <w:r>
        <w:t xml:space="preserve">Отправляем Уведомления об агрегировании и трансформации упаковок в ручном режиме, через документ «Изменение состава групповых упаковок» или через </w:t>
      </w:r>
      <w:proofErr w:type="spellStart"/>
      <w:r>
        <w:t>Автообмен</w:t>
      </w:r>
      <w:proofErr w:type="spellEnd"/>
      <w:r>
        <w:t xml:space="preserve"> (см. раздел *****).</w:t>
      </w:r>
    </w:p>
    <w:p w14:paraId="24BA3904" w14:textId="1E7508EC" w:rsidR="00334B87" w:rsidRDefault="00334B87" w:rsidP="00334B87">
      <w:pPr>
        <w:pStyle w:val="a5"/>
      </w:pPr>
      <w:r>
        <w:t>Для отправки в ручном режиме, двойным кликом открываем документ «Изменение состава групповых упаковок», выбираем раздел «Создать на основании»</w:t>
      </w:r>
      <w:r w:rsidR="00D72772">
        <w:t xml:space="preserve"> и выбираем «Уведомление об агрегировании и трансформации упаковок» (см. </w:t>
      </w:r>
      <w:r w:rsidR="00380324">
        <w:fldChar w:fldCharType="begin"/>
      </w:r>
      <w:r w:rsidR="00380324">
        <w:instrText xml:space="preserve"> REF _Ref90566036 \h </w:instrText>
      </w:r>
      <w:r w:rsidR="00380324">
        <w:fldChar w:fldCharType="separate"/>
      </w:r>
      <w:r w:rsidR="000E1826">
        <w:t xml:space="preserve">Рисунок </w:t>
      </w:r>
      <w:r w:rsidR="000E1826">
        <w:rPr>
          <w:noProof/>
        </w:rPr>
        <w:t>29</w:t>
      </w:r>
      <w:r w:rsidR="00380324">
        <w:fldChar w:fldCharType="end"/>
      </w:r>
      <w:r w:rsidR="00D72772">
        <w:t>).</w:t>
      </w:r>
    </w:p>
    <w:p w14:paraId="19D10FC5" w14:textId="7A3728E1" w:rsidR="00D72772" w:rsidRDefault="00380324" w:rsidP="00380324">
      <w:pPr>
        <w:pStyle w:val="ac"/>
      </w:pPr>
      <w:r>
        <w:drawing>
          <wp:inline distT="0" distB="0" distL="0" distR="0" wp14:anchorId="2A1761F8" wp14:editId="20AF2550">
            <wp:extent cx="5940425" cy="2338070"/>
            <wp:effectExtent l="19050" t="19050" r="22225" b="2413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0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83022" w14:textId="396BE687" w:rsidR="00380324" w:rsidRDefault="00380324" w:rsidP="00380324">
      <w:pPr>
        <w:pStyle w:val="ad"/>
      </w:pPr>
      <w:bookmarkStart w:id="57" w:name="_Ref90566036"/>
      <w:r>
        <w:t xml:space="preserve">Рисунок </w:t>
      </w:r>
      <w:fldSimple w:instr=" SEQ Рисунок \* ARABIC ">
        <w:r w:rsidR="00DE691E">
          <w:rPr>
            <w:noProof/>
          </w:rPr>
          <w:t>29</w:t>
        </w:r>
      </w:fldSimple>
      <w:bookmarkEnd w:id="57"/>
    </w:p>
    <w:p w14:paraId="7068E8C5" w14:textId="6B62C66C" w:rsidR="00E47BEC" w:rsidRDefault="00E47BEC" w:rsidP="00E47BEC">
      <w:pPr>
        <w:pStyle w:val="a5"/>
      </w:pPr>
      <w:r>
        <w:t>Проводим</w:t>
      </w:r>
      <w:r w:rsidR="00397F1E">
        <w:t xml:space="preserve"> открывшийся документ </w:t>
      </w:r>
      <w:r>
        <w:t>«Уведомление об агрегировании и трансформации упаковок»</w:t>
      </w:r>
      <w:r w:rsidR="00397F1E">
        <w:t xml:space="preserve"> и передаем данные в МДЛП </w:t>
      </w:r>
      <w:r w:rsidR="002F6C7D">
        <w:t xml:space="preserve">и получаем подтверждение из МДЛП после выполненного обмена </w:t>
      </w:r>
      <w:r w:rsidR="00397F1E">
        <w:t xml:space="preserve">(см. </w:t>
      </w:r>
      <w:r w:rsidR="002F6C7D">
        <w:fldChar w:fldCharType="begin"/>
      </w:r>
      <w:r w:rsidR="002F6C7D">
        <w:instrText xml:space="preserve"> REF _Ref90566226 \h </w:instrText>
      </w:r>
      <w:r w:rsidR="002F6C7D">
        <w:fldChar w:fldCharType="separate"/>
      </w:r>
      <w:r w:rsidR="000E1826">
        <w:t xml:space="preserve">Рисунок </w:t>
      </w:r>
      <w:r w:rsidR="000E1826">
        <w:rPr>
          <w:noProof/>
        </w:rPr>
        <w:t>30</w:t>
      </w:r>
      <w:r w:rsidR="002F6C7D">
        <w:fldChar w:fldCharType="end"/>
      </w:r>
      <w:r w:rsidR="00397F1E">
        <w:t>).</w:t>
      </w:r>
    </w:p>
    <w:p w14:paraId="68FBD03C" w14:textId="5DE9BFB9" w:rsidR="00397F1E" w:rsidRDefault="002F6C7D" w:rsidP="002F6C7D">
      <w:pPr>
        <w:pStyle w:val="ac"/>
      </w:pPr>
      <w:r>
        <w:lastRenderedPageBreak/>
        <w:drawing>
          <wp:inline distT="0" distB="0" distL="0" distR="0" wp14:anchorId="24BF3BDE" wp14:editId="731DEBBE">
            <wp:extent cx="5932805" cy="2190115"/>
            <wp:effectExtent l="19050" t="19050" r="10795" b="196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901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D0508" w14:textId="2D5EC37D" w:rsidR="002F6C7D" w:rsidRDefault="002F6C7D" w:rsidP="002F6C7D">
      <w:pPr>
        <w:pStyle w:val="ad"/>
      </w:pPr>
      <w:bookmarkStart w:id="58" w:name="_Ref90566226"/>
      <w:r>
        <w:t xml:space="preserve">Рисунок </w:t>
      </w:r>
      <w:fldSimple w:instr=" SEQ Рисунок \* ARABIC ">
        <w:r w:rsidR="00DE691E">
          <w:rPr>
            <w:noProof/>
          </w:rPr>
          <w:t>30</w:t>
        </w:r>
      </w:fldSimple>
      <w:bookmarkEnd w:id="58"/>
    </w:p>
    <w:p w14:paraId="78F21065" w14:textId="00DF621A" w:rsidR="001A2ED6" w:rsidRPr="001A2ED6" w:rsidRDefault="001A2ED6" w:rsidP="001A2ED6">
      <w:pPr>
        <w:pStyle w:val="24"/>
      </w:pPr>
      <w:bookmarkStart w:id="59" w:name="_Toc105664941"/>
      <w:r>
        <w:t>Документ Отгрузка</w:t>
      </w:r>
      <w:bookmarkEnd w:id="59"/>
    </w:p>
    <w:p w14:paraId="36CD5DB5" w14:textId="18C28DD7" w:rsidR="005F685B" w:rsidRDefault="005F685B" w:rsidP="005F685B">
      <w:pPr>
        <w:pStyle w:val="a5"/>
      </w:pPr>
      <w:r>
        <w:t xml:space="preserve">В документе «Отгрузка», можно посмотреть </w:t>
      </w:r>
      <w:r w:rsidR="00B25F18">
        <w:t>иерархию упаковок,</w:t>
      </w:r>
      <w:r>
        <w:t xml:space="preserve"> полученн</w:t>
      </w:r>
      <w:r w:rsidR="00F64CA9">
        <w:t>ую</w:t>
      </w:r>
      <w:r>
        <w:t xml:space="preserve"> со склада 3</w:t>
      </w:r>
      <w:r>
        <w:rPr>
          <w:lang w:val="en-US"/>
        </w:rPr>
        <w:t>PL</w:t>
      </w:r>
      <w:r w:rsidRPr="005F685B">
        <w:t xml:space="preserve"> (</w:t>
      </w:r>
      <w:r>
        <w:t xml:space="preserve">см. </w:t>
      </w:r>
      <w:r w:rsidR="008767E1">
        <w:fldChar w:fldCharType="begin"/>
      </w:r>
      <w:r w:rsidR="008767E1">
        <w:instrText xml:space="preserve"> REF _Ref90566598 \h </w:instrText>
      </w:r>
      <w:r w:rsidR="008767E1">
        <w:fldChar w:fldCharType="separate"/>
      </w:r>
      <w:r w:rsidR="000E1826">
        <w:t xml:space="preserve">Рисунок </w:t>
      </w:r>
      <w:r w:rsidR="000E1826">
        <w:rPr>
          <w:noProof/>
        </w:rPr>
        <w:t>31</w:t>
      </w:r>
      <w:r w:rsidR="008767E1">
        <w:fldChar w:fldCharType="end"/>
      </w:r>
      <w:r>
        <w:t>).</w:t>
      </w:r>
    </w:p>
    <w:p w14:paraId="290CEC59" w14:textId="273804AA" w:rsidR="005F685B" w:rsidRDefault="00B25F18" w:rsidP="00B25F18">
      <w:pPr>
        <w:pStyle w:val="ac"/>
      </w:pPr>
      <w:r>
        <w:drawing>
          <wp:inline distT="0" distB="0" distL="0" distR="0" wp14:anchorId="09336817" wp14:editId="7A298DF6">
            <wp:extent cx="5932805" cy="3189605"/>
            <wp:effectExtent l="19050" t="19050" r="1079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7AF9F" w14:textId="2CC13A11" w:rsidR="00B25F18" w:rsidRDefault="00B25F18" w:rsidP="00B25F18">
      <w:pPr>
        <w:pStyle w:val="ad"/>
      </w:pPr>
      <w:bookmarkStart w:id="60" w:name="_Ref90566598"/>
      <w:r>
        <w:t xml:space="preserve">Рисунок </w:t>
      </w:r>
      <w:fldSimple w:instr=" SEQ Рисунок \* ARABIC ">
        <w:r w:rsidR="00DE691E">
          <w:rPr>
            <w:noProof/>
          </w:rPr>
          <w:t>31</w:t>
        </w:r>
      </w:fldSimple>
      <w:bookmarkEnd w:id="60"/>
    </w:p>
    <w:p w14:paraId="1E4367E5" w14:textId="13AE79DF" w:rsidR="001A2ED6" w:rsidRPr="001A2ED6" w:rsidRDefault="001A2ED6" w:rsidP="001A2ED6">
      <w:pPr>
        <w:pStyle w:val="24"/>
      </w:pPr>
      <w:bookmarkStart w:id="61" w:name="_Toc105664942"/>
      <w:r>
        <w:t>Создание и отправка Уведомления об отгрузке лекарственных препаратов</w:t>
      </w:r>
      <w:bookmarkEnd w:id="61"/>
    </w:p>
    <w:p w14:paraId="5296A44B" w14:textId="0F07105D" w:rsidR="00087FF7" w:rsidRDefault="00343B18" w:rsidP="00087FF7">
      <w:pPr>
        <w:pStyle w:val="a5"/>
      </w:pPr>
      <w:r>
        <w:t xml:space="preserve">Формируем документ «Уведомление об отгрузке лекарственных препаратов», в ручном режиме или через </w:t>
      </w:r>
      <w:proofErr w:type="spellStart"/>
      <w:r>
        <w:t>Автообмен</w:t>
      </w:r>
      <w:proofErr w:type="spellEnd"/>
      <w:r>
        <w:t xml:space="preserve"> (см. раздел ***).</w:t>
      </w:r>
    </w:p>
    <w:p w14:paraId="1D0B6DDE" w14:textId="3041EBE2" w:rsidR="00343B18" w:rsidRDefault="00005252" w:rsidP="00087FF7">
      <w:pPr>
        <w:pStyle w:val="a5"/>
      </w:pPr>
      <w:r>
        <w:lastRenderedPageBreak/>
        <w:t xml:space="preserve">Для формирования в ручном режиме, в Заявке на отгрузку нажимаем на значок «Создать на основании» и выбираем «Уведомление об отгрузке лекарственных препаратов» (см. </w:t>
      </w:r>
      <w:r w:rsidR="00835398">
        <w:fldChar w:fldCharType="begin"/>
      </w:r>
      <w:r w:rsidR="00835398">
        <w:instrText xml:space="preserve"> REF _Ref90566698 \h </w:instrText>
      </w:r>
      <w:r w:rsidR="00835398">
        <w:fldChar w:fldCharType="separate"/>
      </w:r>
      <w:r w:rsidR="000E1826">
        <w:t xml:space="preserve">Рисунок </w:t>
      </w:r>
      <w:r w:rsidR="000E1826">
        <w:rPr>
          <w:noProof/>
        </w:rPr>
        <w:t>32</w:t>
      </w:r>
      <w:r w:rsidR="00835398">
        <w:fldChar w:fldCharType="end"/>
      </w:r>
      <w:r>
        <w:t>).</w:t>
      </w:r>
    </w:p>
    <w:p w14:paraId="2EA539C3" w14:textId="2CE7E2A8" w:rsidR="00005252" w:rsidRDefault="00835398" w:rsidP="00835398">
      <w:pPr>
        <w:pStyle w:val="ac"/>
      </w:pPr>
      <w:r>
        <w:drawing>
          <wp:inline distT="0" distB="0" distL="0" distR="0" wp14:anchorId="6D9C36AF" wp14:editId="680F4571">
            <wp:extent cx="5932805" cy="2126615"/>
            <wp:effectExtent l="19050" t="19050" r="10795" b="260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6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EF225E" w14:textId="3D14DC32" w:rsidR="00835398" w:rsidRPr="00835398" w:rsidRDefault="00835398" w:rsidP="00835398">
      <w:pPr>
        <w:pStyle w:val="ad"/>
      </w:pPr>
      <w:bookmarkStart w:id="62" w:name="_Ref90566698"/>
      <w:r>
        <w:t xml:space="preserve">Рисунок </w:t>
      </w:r>
      <w:fldSimple w:instr=" SEQ Рисунок \* ARABIC ">
        <w:r w:rsidR="00DE691E">
          <w:rPr>
            <w:noProof/>
          </w:rPr>
          <w:t>32</w:t>
        </w:r>
      </w:fldSimple>
      <w:bookmarkEnd w:id="62"/>
    </w:p>
    <w:p w14:paraId="5542DCEE" w14:textId="7F2A49B0" w:rsidR="00A12D0C" w:rsidRDefault="00940079" w:rsidP="004A00F5">
      <w:pPr>
        <w:pStyle w:val="a5"/>
      </w:pPr>
      <w:r>
        <w:t>Проводим сформированное Уведомление об отгрузке лекарственных препаратов и нажимаем на ссылку «Передать данные» и передаем данные об отгрузке в МДЛП</w:t>
      </w:r>
      <w:r w:rsidR="002D378C">
        <w:t xml:space="preserve"> </w:t>
      </w:r>
      <w:r>
        <w:t xml:space="preserve">(см. </w:t>
      </w:r>
      <w:r>
        <w:fldChar w:fldCharType="begin"/>
      </w:r>
      <w:r>
        <w:instrText xml:space="preserve"> REF _Ref90567082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33</w:t>
      </w:r>
      <w:r>
        <w:fldChar w:fldCharType="end"/>
      </w:r>
      <w:r>
        <w:t>).</w:t>
      </w:r>
    </w:p>
    <w:p w14:paraId="5F567911" w14:textId="083B7E27" w:rsidR="00940079" w:rsidRDefault="00940079" w:rsidP="00940079">
      <w:pPr>
        <w:pStyle w:val="ac"/>
      </w:pPr>
      <w:r>
        <w:drawing>
          <wp:inline distT="0" distB="0" distL="0" distR="0" wp14:anchorId="2A7407D6" wp14:editId="44BFAC22">
            <wp:extent cx="5932805" cy="2094865"/>
            <wp:effectExtent l="19050" t="19050" r="10795" b="196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948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363EC" w14:textId="21B6A095" w:rsidR="00940079" w:rsidRDefault="00940079" w:rsidP="00940079">
      <w:pPr>
        <w:pStyle w:val="ad"/>
        <w:rPr>
          <w:noProof/>
        </w:rPr>
      </w:pPr>
      <w:bookmarkStart w:id="63" w:name="_Ref90567082"/>
      <w:r>
        <w:t xml:space="preserve">Рисунок </w:t>
      </w:r>
      <w:fldSimple w:instr=" SEQ Рисунок \* ARABIC ">
        <w:r w:rsidR="00DE691E">
          <w:rPr>
            <w:noProof/>
          </w:rPr>
          <w:t>33</w:t>
        </w:r>
      </w:fldSimple>
      <w:bookmarkEnd w:id="63"/>
    </w:p>
    <w:p w14:paraId="501E58CA" w14:textId="7461B37D" w:rsidR="00AC0FC3" w:rsidRDefault="007533C1" w:rsidP="00AC0FC3">
      <w:pPr>
        <w:pStyle w:val="a5"/>
      </w:pPr>
      <w:r>
        <w:t>Далее н</w:t>
      </w:r>
      <w:r w:rsidR="00AC0FC3">
        <w:t>ажимаем кнопку «Протокол обмена» и кнопку «Выполнить обмен». После подтверждения со стороны МДЛП отображается зеленый маркер подтверждения. Статус Заявки на списание сменился на «Принято»</w:t>
      </w:r>
      <w:r w:rsidR="00243A94">
        <w:t xml:space="preserve"> (см. </w:t>
      </w:r>
      <w:r w:rsidR="00243A94">
        <w:fldChar w:fldCharType="begin"/>
      </w:r>
      <w:r w:rsidR="00243A94">
        <w:instrText xml:space="preserve"> REF _Ref98324859 \h </w:instrText>
      </w:r>
      <w:r w:rsidR="00243A94">
        <w:fldChar w:fldCharType="separate"/>
      </w:r>
      <w:r w:rsidR="000E1826">
        <w:t xml:space="preserve">Рисунок </w:t>
      </w:r>
      <w:r w:rsidR="000E1826">
        <w:rPr>
          <w:noProof/>
        </w:rPr>
        <w:t>34</w:t>
      </w:r>
      <w:r w:rsidR="00243A94">
        <w:fldChar w:fldCharType="end"/>
      </w:r>
      <w:r w:rsidR="00243A94">
        <w:t>).</w:t>
      </w:r>
    </w:p>
    <w:p w14:paraId="13C4C173" w14:textId="1D60ED19" w:rsidR="00243A94" w:rsidRDefault="007F3AB0" w:rsidP="00243A94">
      <w:pPr>
        <w:pStyle w:val="ac"/>
      </w:pPr>
      <w:r>
        <w:lastRenderedPageBreak/>
        <w:drawing>
          <wp:inline distT="0" distB="0" distL="0" distR="0" wp14:anchorId="0E9904E5" wp14:editId="55906DCF">
            <wp:extent cx="5939790" cy="1939925"/>
            <wp:effectExtent l="19050" t="19050" r="22860" b="222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4B9CC" w14:textId="3BE4B4A5" w:rsidR="00243A94" w:rsidRPr="00243A94" w:rsidRDefault="00243A94" w:rsidP="00243A94">
      <w:pPr>
        <w:pStyle w:val="ad"/>
      </w:pPr>
      <w:bookmarkStart w:id="64" w:name="_Ref98324859"/>
      <w:r>
        <w:t xml:space="preserve">Рисунок </w:t>
      </w:r>
      <w:fldSimple w:instr=" SEQ Рисунок \* ARABIC ">
        <w:r w:rsidR="00DE691E">
          <w:rPr>
            <w:noProof/>
          </w:rPr>
          <w:t>34</w:t>
        </w:r>
      </w:fldSimple>
      <w:bookmarkEnd w:id="64"/>
    </w:p>
    <w:p w14:paraId="2C3686A0" w14:textId="27FDDC0A" w:rsidR="009F41B7" w:rsidRDefault="009F41B7" w:rsidP="009F41B7">
      <w:pPr>
        <w:pStyle w:val="a5"/>
      </w:pPr>
      <w:r>
        <w:t>Процесс отгрузки завершен. После получения подтверждения со стороны Получателя, Уведомление об отгрузке переходит в статус –«Закрыто».</w:t>
      </w:r>
    </w:p>
    <w:p w14:paraId="50EF358D" w14:textId="03E6301D" w:rsidR="00634D68" w:rsidRDefault="00634D68">
      <w:pPr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>
        <w:br w:type="page"/>
      </w:r>
    </w:p>
    <w:p w14:paraId="1899704F" w14:textId="59DCCAD0" w:rsidR="00634D68" w:rsidRDefault="00634D68" w:rsidP="00634D68">
      <w:pPr>
        <w:pStyle w:val="14"/>
      </w:pPr>
      <w:bookmarkStart w:id="65" w:name="_Toc105664943"/>
      <w:r>
        <w:lastRenderedPageBreak/>
        <w:t>Дистрибьютор.</w:t>
      </w:r>
      <w:r w:rsidRPr="00634D68">
        <w:t xml:space="preserve"> </w:t>
      </w:r>
      <w:r>
        <w:t>Приемка обратным порядком (возврат на склад 3</w:t>
      </w:r>
      <w:r>
        <w:rPr>
          <w:lang w:val="en-US"/>
        </w:rPr>
        <w:t>PL</w:t>
      </w:r>
      <w:r w:rsidRPr="00634D68">
        <w:t>)</w:t>
      </w:r>
      <w:r>
        <w:t>.</w:t>
      </w:r>
      <w:bookmarkEnd w:id="65"/>
    </w:p>
    <w:p w14:paraId="065D7CFC" w14:textId="5788F806" w:rsidR="00A42DEB" w:rsidRPr="00A42DEB" w:rsidRDefault="00A42DEB" w:rsidP="00A42DEB">
      <w:pPr>
        <w:pStyle w:val="24"/>
      </w:pPr>
      <w:bookmarkStart w:id="66" w:name="_Toc105664944"/>
      <w:r>
        <w:t>Работа с Заявкой на поступление</w:t>
      </w:r>
      <w:bookmarkEnd w:id="66"/>
    </w:p>
    <w:p w14:paraId="130F88D0" w14:textId="5D7BED08" w:rsidR="00634D68" w:rsidRDefault="00634D68" w:rsidP="00634D68">
      <w:pPr>
        <w:pStyle w:val="a5"/>
      </w:pPr>
      <w:r>
        <w:t>С помочью процесса интеграции получаем из УТ сформированный документ Заявка на поступление с видом операции «Отзыв»</w:t>
      </w:r>
      <w:r w:rsidR="00307D0C">
        <w:t xml:space="preserve"> с указанным уровнем приемки</w:t>
      </w:r>
      <w:r w:rsidR="00D60B9D">
        <w:t xml:space="preserve"> в разделе «Управление поступлениями»</w:t>
      </w:r>
      <w:r w:rsidR="00307D0C">
        <w:t xml:space="preserve"> (см. </w:t>
      </w:r>
      <w:r w:rsidR="008B3F54">
        <w:fldChar w:fldCharType="begin"/>
      </w:r>
      <w:r w:rsidR="008B3F54">
        <w:instrText xml:space="preserve"> REF _Ref98149175 \h </w:instrText>
      </w:r>
      <w:r w:rsidR="008B3F54">
        <w:fldChar w:fldCharType="separate"/>
      </w:r>
      <w:r w:rsidR="000E1826">
        <w:t xml:space="preserve">Рисунок </w:t>
      </w:r>
      <w:r w:rsidR="000E1826">
        <w:rPr>
          <w:noProof/>
        </w:rPr>
        <w:t>35</w:t>
      </w:r>
      <w:r w:rsidR="008B3F54">
        <w:fldChar w:fldCharType="end"/>
      </w:r>
      <w:r w:rsidR="00D60B9D">
        <w:t xml:space="preserve">, </w:t>
      </w:r>
      <w:r w:rsidR="00D60B9D">
        <w:fldChar w:fldCharType="begin"/>
      </w:r>
      <w:r w:rsidR="00D60B9D">
        <w:instrText xml:space="preserve"> REF _Ref98147675 \h </w:instrText>
      </w:r>
      <w:r w:rsidR="00D60B9D">
        <w:fldChar w:fldCharType="separate"/>
      </w:r>
      <w:r w:rsidR="000E1826">
        <w:t xml:space="preserve">Рисунок </w:t>
      </w:r>
      <w:r w:rsidR="000E1826">
        <w:rPr>
          <w:noProof/>
        </w:rPr>
        <w:t>36</w:t>
      </w:r>
      <w:r w:rsidR="00D60B9D">
        <w:fldChar w:fldCharType="end"/>
      </w:r>
      <w:r w:rsidR="00307D0C">
        <w:t>).</w:t>
      </w:r>
    </w:p>
    <w:p w14:paraId="5AEFB56D" w14:textId="34AF6D0F" w:rsidR="00D60B9D" w:rsidRDefault="00D60B9D" w:rsidP="00D60B9D">
      <w:pPr>
        <w:pStyle w:val="ac"/>
      </w:pPr>
      <w:r>
        <w:drawing>
          <wp:inline distT="0" distB="0" distL="0" distR="0" wp14:anchorId="486C10B9" wp14:editId="5CE768E1">
            <wp:extent cx="5931535" cy="2600325"/>
            <wp:effectExtent l="19050" t="19050" r="1206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7B2D0" w14:textId="15CF7632" w:rsidR="00D60B9D" w:rsidRPr="00D60B9D" w:rsidRDefault="00D60B9D" w:rsidP="00D60B9D">
      <w:pPr>
        <w:pStyle w:val="ad"/>
      </w:pPr>
      <w:bookmarkStart w:id="67" w:name="_Ref98149175"/>
      <w:r>
        <w:t xml:space="preserve">Рисунок </w:t>
      </w:r>
      <w:fldSimple w:instr=" SEQ Рисунок \* ARABIC ">
        <w:r w:rsidR="00DE691E">
          <w:rPr>
            <w:noProof/>
          </w:rPr>
          <w:t>35</w:t>
        </w:r>
      </w:fldSimple>
      <w:bookmarkEnd w:id="67"/>
    </w:p>
    <w:p w14:paraId="12FA4BB6" w14:textId="5EEF9A95" w:rsidR="00307D0C" w:rsidRDefault="00436CC5" w:rsidP="00436CC5">
      <w:pPr>
        <w:pStyle w:val="ac"/>
      </w:pPr>
      <w:r w:rsidRPr="00436CC5">
        <w:drawing>
          <wp:inline distT="0" distB="0" distL="0" distR="0" wp14:anchorId="068F6316" wp14:editId="04A17CF5">
            <wp:extent cx="5937250" cy="2393950"/>
            <wp:effectExtent l="19050" t="19050" r="25400" b="25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1CECE" w14:textId="6A1C1B47" w:rsidR="00307D0C" w:rsidRDefault="00307D0C" w:rsidP="00307D0C">
      <w:pPr>
        <w:pStyle w:val="ad"/>
      </w:pPr>
      <w:bookmarkStart w:id="68" w:name="_Ref98147675"/>
      <w:r>
        <w:t xml:space="preserve">Рисунок </w:t>
      </w:r>
      <w:fldSimple w:instr=" SEQ Рисунок \* ARABIC ">
        <w:r w:rsidR="00DE691E">
          <w:rPr>
            <w:noProof/>
          </w:rPr>
          <w:t>36</w:t>
        </w:r>
      </w:fldSimple>
      <w:bookmarkEnd w:id="68"/>
    </w:p>
    <w:p w14:paraId="282A0497" w14:textId="41FC953E" w:rsidR="00A42DEB" w:rsidRPr="00EA4818" w:rsidRDefault="00A42DEB" w:rsidP="00A42DEB">
      <w:pPr>
        <w:pStyle w:val="24"/>
      </w:pPr>
      <w:bookmarkStart w:id="69" w:name="_Toc105664945"/>
      <w:r>
        <w:lastRenderedPageBreak/>
        <w:t xml:space="preserve">Выгрузка данных на склад </w:t>
      </w:r>
      <w:r w:rsidRPr="00EA4818">
        <w:t>3</w:t>
      </w:r>
      <w:r w:rsidRPr="00A42DEB">
        <w:rPr>
          <w:lang w:val="en-US"/>
        </w:rPr>
        <w:t>PL</w:t>
      </w:r>
      <w:bookmarkEnd w:id="69"/>
    </w:p>
    <w:p w14:paraId="1CC29797" w14:textId="5306EC55" w:rsidR="009E3132" w:rsidRDefault="009E3132" w:rsidP="009E3132">
      <w:pPr>
        <w:pStyle w:val="a5"/>
      </w:pPr>
      <w:r>
        <w:t xml:space="preserve">Нажимаем на кнопку «Зарегистрировать для обмена» и регистрируем </w:t>
      </w:r>
      <w:r w:rsidR="00172D58">
        <w:t xml:space="preserve">документ </w:t>
      </w:r>
      <w:r>
        <w:t>в очередь отправки на склад 3</w:t>
      </w:r>
      <w:r>
        <w:rPr>
          <w:lang w:val="en-US"/>
        </w:rPr>
        <w:t>PL</w:t>
      </w:r>
      <w:r w:rsidR="00172D58">
        <w:t xml:space="preserve"> и отправляем данные (см. п.</w:t>
      </w:r>
      <w:r w:rsidR="00172D58" w:rsidRPr="00172D58">
        <w:rPr>
          <w:color w:val="4472C4" w:themeColor="accent1"/>
        </w:rPr>
        <w:fldChar w:fldCharType="begin"/>
      </w:r>
      <w:r w:rsidR="00172D58" w:rsidRPr="00172D58">
        <w:rPr>
          <w:color w:val="4472C4" w:themeColor="accent1"/>
        </w:rPr>
        <w:instrText xml:space="preserve"> REF _Ref98148295 \r \h </w:instrText>
      </w:r>
      <w:r w:rsidR="00172D58" w:rsidRPr="00172D58">
        <w:rPr>
          <w:color w:val="4472C4" w:themeColor="accent1"/>
        </w:rPr>
      </w:r>
      <w:r w:rsidR="00172D58" w:rsidRPr="00172D58">
        <w:rPr>
          <w:color w:val="4472C4" w:themeColor="accent1"/>
        </w:rPr>
        <w:fldChar w:fldCharType="separate"/>
      </w:r>
      <w:r w:rsidR="000E1826">
        <w:rPr>
          <w:color w:val="4472C4" w:themeColor="accent1"/>
        </w:rPr>
        <w:t>3.3</w:t>
      </w:r>
      <w:r w:rsidR="00172D58" w:rsidRPr="00172D58">
        <w:rPr>
          <w:color w:val="4472C4" w:themeColor="accent1"/>
        </w:rPr>
        <w:fldChar w:fldCharType="end"/>
      </w:r>
      <w:r w:rsidR="00172D58" w:rsidRPr="00172D58">
        <w:rPr>
          <w:color w:val="4472C4" w:themeColor="accent1"/>
        </w:rPr>
        <w:t xml:space="preserve"> </w:t>
      </w:r>
      <w:r w:rsidR="00172D58" w:rsidRPr="00172D58">
        <w:rPr>
          <w:color w:val="4472C4" w:themeColor="accent1"/>
        </w:rPr>
        <w:fldChar w:fldCharType="begin"/>
      </w:r>
      <w:r w:rsidR="00172D58" w:rsidRPr="00172D58">
        <w:rPr>
          <w:color w:val="4472C4" w:themeColor="accent1"/>
        </w:rPr>
        <w:instrText xml:space="preserve"> REF _Ref98148275 \h </w:instrText>
      </w:r>
      <w:r w:rsidR="00172D58" w:rsidRPr="00172D58">
        <w:rPr>
          <w:color w:val="4472C4" w:themeColor="accent1"/>
        </w:rPr>
      </w:r>
      <w:r w:rsidR="00172D58" w:rsidRPr="00172D58">
        <w:rPr>
          <w:color w:val="4472C4" w:themeColor="accent1"/>
        </w:rPr>
        <w:fldChar w:fldCharType="separate"/>
      </w:r>
      <w:r w:rsidR="000E1826">
        <w:t xml:space="preserve">Отправка и выгрузка данных на склад </w:t>
      </w:r>
      <w:r w:rsidR="000E1826" w:rsidRPr="00EA4818">
        <w:t>3</w:t>
      </w:r>
      <w:r w:rsidR="000E1826">
        <w:rPr>
          <w:lang w:val="en-US"/>
        </w:rPr>
        <w:t>PL</w:t>
      </w:r>
      <w:r w:rsidR="00172D58" w:rsidRPr="00172D58">
        <w:rPr>
          <w:color w:val="4472C4" w:themeColor="accent1"/>
        </w:rPr>
        <w:fldChar w:fldCharType="end"/>
      </w:r>
      <w:r w:rsidR="00172D58">
        <w:t>).</w:t>
      </w:r>
      <w:r w:rsidR="008B3F54">
        <w:t xml:space="preserve"> (см. </w:t>
      </w:r>
      <w:r w:rsidR="008B3F54">
        <w:fldChar w:fldCharType="begin"/>
      </w:r>
      <w:r w:rsidR="008B3F54">
        <w:instrText xml:space="preserve"> REF _Ref98149157 \h </w:instrText>
      </w:r>
      <w:r w:rsidR="008B3F54">
        <w:fldChar w:fldCharType="separate"/>
      </w:r>
      <w:r w:rsidR="000E1826">
        <w:t xml:space="preserve">Рисунок </w:t>
      </w:r>
      <w:r w:rsidR="000E1826">
        <w:rPr>
          <w:noProof/>
        </w:rPr>
        <w:t>37</w:t>
      </w:r>
      <w:r w:rsidR="008B3F54">
        <w:fldChar w:fldCharType="end"/>
      </w:r>
      <w:r w:rsidR="008B3F54">
        <w:t>).</w:t>
      </w:r>
    </w:p>
    <w:p w14:paraId="11625CAD" w14:textId="39F77109" w:rsidR="008B3F54" w:rsidRDefault="008B3F54" w:rsidP="008B3F54">
      <w:pPr>
        <w:pStyle w:val="ac"/>
      </w:pPr>
      <w:r>
        <w:drawing>
          <wp:inline distT="0" distB="0" distL="0" distR="0" wp14:anchorId="234C91CA" wp14:editId="6AC245AA">
            <wp:extent cx="5939790" cy="2401570"/>
            <wp:effectExtent l="19050" t="19050" r="22860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83DC9" w14:textId="37E3E319" w:rsidR="008B3F54" w:rsidRDefault="008B3F54" w:rsidP="008B3F54">
      <w:pPr>
        <w:pStyle w:val="ad"/>
      </w:pPr>
      <w:bookmarkStart w:id="70" w:name="_Ref98149157"/>
      <w:r>
        <w:t xml:space="preserve">Рисунок </w:t>
      </w:r>
      <w:fldSimple w:instr=" SEQ Рисунок \* ARABIC ">
        <w:r w:rsidR="00DE691E">
          <w:rPr>
            <w:noProof/>
          </w:rPr>
          <w:t>37</w:t>
        </w:r>
      </w:fldSimple>
      <w:bookmarkEnd w:id="70"/>
    </w:p>
    <w:p w14:paraId="07D3FDCF" w14:textId="7B540598" w:rsidR="00615E45" w:rsidRDefault="00615E45" w:rsidP="00615E45">
      <w:pPr>
        <w:pStyle w:val="a5"/>
      </w:pPr>
      <w:r>
        <w:t xml:space="preserve">Проводим и закрываем документ. </w:t>
      </w:r>
      <w:proofErr w:type="spellStart"/>
      <w:r>
        <w:t>Переоткрываем</w:t>
      </w:r>
      <w:proofErr w:type="spellEnd"/>
      <w:r>
        <w:t xml:space="preserve"> его через раздел «Управление поступлениями».</w:t>
      </w:r>
    </w:p>
    <w:p w14:paraId="6167902D" w14:textId="3D5B0E0D" w:rsidR="00D44D3A" w:rsidRDefault="00D44D3A" w:rsidP="00D44D3A">
      <w:pPr>
        <w:pStyle w:val="24"/>
      </w:pPr>
      <w:bookmarkStart w:id="71" w:name="_Toc105664946"/>
      <w:r>
        <w:t>Работа с документом «Поступление»</w:t>
      </w:r>
      <w:r w:rsidR="00F744B5">
        <w:t>. Запрос состава упаковок.</w:t>
      </w:r>
      <w:bookmarkEnd w:id="71"/>
    </w:p>
    <w:p w14:paraId="2C5DA498" w14:textId="2D15D39B" w:rsidR="00B243CB" w:rsidRDefault="00B243CB" w:rsidP="00615E45">
      <w:pPr>
        <w:pStyle w:val="a5"/>
      </w:pPr>
      <w:r>
        <w:t xml:space="preserve">При получении отклика от склада </w:t>
      </w:r>
      <w:r w:rsidRPr="00B243CB">
        <w:t>3</w:t>
      </w:r>
      <w:r>
        <w:rPr>
          <w:lang w:val="en-US"/>
        </w:rPr>
        <w:t>PL</w:t>
      </w:r>
      <w:r>
        <w:t xml:space="preserve"> со списком упаковок, автоматически создается документ «Поступление», открываем его двойным кликом левой кнопки мыши (см. </w:t>
      </w:r>
      <w:r>
        <w:fldChar w:fldCharType="begin"/>
      </w:r>
      <w:r>
        <w:instrText xml:space="preserve"> REF _Ref98157919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38</w:t>
      </w:r>
      <w:r>
        <w:fldChar w:fldCharType="end"/>
      </w:r>
      <w:r>
        <w:t>).</w:t>
      </w:r>
    </w:p>
    <w:p w14:paraId="54CB2139" w14:textId="2F76C027" w:rsidR="00B243CB" w:rsidRDefault="007E34E0" w:rsidP="00B243CB">
      <w:pPr>
        <w:pStyle w:val="ac"/>
      </w:pPr>
      <w:r>
        <w:lastRenderedPageBreak/>
        <w:drawing>
          <wp:inline distT="0" distB="0" distL="0" distR="0" wp14:anchorId="08473F0E" wp14:editId="667A3152">
            <wp:extent cx="5937250" cy="2603500"/>
            <wp:effectExtent l="19050" t="19050" r="25400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0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2B0A7" w14:textId="1A708378" w:rsidR="00B243CB" w:rsidRDefault="00B243CB" w:rsidP="00B243CB">
      <w:pPr>
        <w:pStyle w:val="ad"/>
      </w:pPr>
      <w:bookmarkStart w:id="72" w:name="_Ref98157919"/>
      <w:r>
        <w:t xml:space="preserve">Рисунок </w:t>
      </w:r>
      <w:fldSimple w:instr=" SEQ Рисунок \* ARABIC ">
        <w:r w:rsidR="00DE691E">
          <w:rPr>
            <w:noProof/>
          </w:rPr>
          <w:t>38</w:t>
        </w:r>
      </w:fldSimple>
      <w:bookmarkEnd w:id="72"/>
    </w:p>
    <w:p w14:paraId="25AD34A3" w14:textId="0EBBB159" w:rsidR="00B243CB" w:rsidRDefault="00782B8F" w:rsidP="00B243CB">
      <w:pPr>
        <w:pStyle w:val="a5"/>
      </w:pPr>
      <w:r>
        <w:t>Заходим на вкладку «Номера упаковок» и нажимаем на гиперссылку «Запросить информацию о групповых упаковках». Получаем состав упаковок из МДЛП</w:t>
      </w:r>
      <w:r w:rsidR="00BE47F6">
        <w:t>. Проводим и закрываем документ «Поступление»</w:t>
      </w:r>
      <w:r>
        <w:t xml:space="preserve"> (см. </w:t>
      </w:r>
      <w:r w:rsidR="00BE47F6">
        <w:fldChar w:fldCharType="begin"/>
      </w:r>
      <w:r w:rsidR="00BE47F6">
        <w:instrText xml:space="preserve"> REF _Ref98158133 \h </w:instrText>
      </w:r>
      <w:r w:rsidR="00BE47F6">
        <w:fldChar w:fldCharType="separate"/>
      </w:r>
      <w:r w:rsidR="000E1826">
        <w:t xml:space="preserve">Рисунок </w:t>
      </w:r>
      <w:r w:rsidR="000E1826">
        <w:rPr>
          <w:noProof/>
        </w:rPr>
        <w:t>39</w:t>
      </w:r>
      <w:r w:rsidR="00BE47F6">
        <w:fldChar w:fldCharType="end"/>
      </w:r>
      <w:r>
        <w:t>).</w:t>
      </w:r>
    </w:p>
    <w:p w14:paraId="798A9500" w14:textId="4AD70EF9" w:rsidR="00BE47F6" w:rsidRDefault="00BE47F6" w:rsidP="00BE47F6">
      <w:pPr>
        <w:pStyle w:val="ac"/>
      </w:pPr>
      <w:r>
        <w:drawing>
          <wp:inline distT="0" distB="0" distL="0" distR="0" wp14:anchorId="175AD24A" wp14:editId="46FBF446">
            <wp:extent cx="5937250" cy="3327400"/>
            <wp:effectExtent l="19050" t="19050" r="25400" b="254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655BA" w14:textId="5456EAD6" w:rsidR="00BE47F6" w:rsidRDefault="00BE47F6" w:rsidP="00BE47F6">
      <w:pPr>
        <w:pStyle w:val="ad"/>
      </w:pPr>
      <w:bookmarkStart w:id="73" w:name="_Ref98158133"/>
      <w:r>
        <w:t xml:space="preserve">Рисунок </w:t>
      </w:r>
      <w:fldSimple w:instr=" SEQ Рисунок \* ARABIC ">
        <w:r w:rsidR="00DE691E">
          <w:rPr>
            <w:noProof/>
          </w:rPr>
          <w:t>39</w:t>
        </w:r>
      </w:fldSimple>
      <w:bookmarkEnd w:id="73"/>
    </w:p>
    <w:p w14:paraId="434E46E4" w14:textId="0458B5A3" w:rsidR="00581732" w:rsidRPr="00581732" w:rsidRDefault="00581732" w:rsidP="00581732">
      <w:pPr>
        <w:pStyle w:val="24"/>
      </w:pPr>
      <w:bookmarkStart w:id="74" w:name="_Toc105664947"/>
      <w:r>
        <w:lastRenderedPageBreak/>
        <w:t>Выгрузка состава упаковок на склад 3</w:t>
      </w:r>
      <w:r>
        <w:rPr>
          <w:lang w:val="en-US"/>
        </w:rPr>
        <w:t>PL</w:t>
      </w:r>
      <w:bookmarkEnd w:id="74"/>
    </w:p>
    <w:p w14:paraId="6E46FEB4" w14:textId="0A020641" w:rsidR="00197606" w:rsidRDefault="00197606" w:rsidP="00197606">
      <w:pPr>
        <w:pStyle w:val="a5"/>
      </w:pPr>
      <w:r>
        <w:t>Двойным кликом левой кнопки мыши, открываем Заявку на поступление и нажимаем на кнопку «Зарегистрировать для обмена». Регистрируем наш документ в очередь на отправку на склад 3</w:t>
      </w:r>
      <w:r>
        <w:rPr>
          <w:lang w:val="en-US"/>
        </w:rPr>
        <w:t>Pl</w:t>
      </w:r>
      <w:r w:rsidR="009D04E3">
        <w:t xml:space="preserve"> и отправляем его</w:t>
      </w:r>
      <w:r w:rsidRPr="00197606">
        <w:t xml:space="preserve"> (</w:t>
      </w:r>
      <w:r>
        <w:t xml:space="preserve">см. </w:t>
      </w:r>
      <w:r w:rsidR="00D47ECE">
        <w:fldChar w:fldCharType="begin"/>
      </w:r>
      <w:r w:rsidR="00D47ECE">
        <w:instrText xml:space="preserve"> REF _Ref98158594 \h </w:instrText>
      </w:r>
      <w:r w:rsidR="00D47ECE">
        <w:fldChar w:fldCharType="separate"/>
      </w:r>
      <w:r w:rsidR="000E1826">
        <w:t xml:space="preserve">Рисунок </w:t>
      </w:r>
      <w:r w:rsidR="000E1826">
        <w:rPr>
          <w:noProof/>
        </w:rPr>
        <w:t>40</w:t>
      </w:r>
      <w:r w:rsidR="00D47ECE">
        <w:fldChar w:fldCharType="end"/>
      </w:r>
      <w:r>
        <w:t xml:space="preserve">, </w:t>
      </w:r>
      <w:r w:rsidR="00D47ECE">
        <w:fldChar w:fldCharType="begin"/>
      </w:r>
      <w:r w:rsidR="00D47ECE">
        <w:instrText xml:space="preserve"> REF _Ref98158606 \h </w:instrText>
      </w:r>
      <w:r w:rsidR="00D47ECE">
        <w:fldChar w:fldCharType="separate"/>
      </w:r>
      <w:r w:rsidR="000E1826">
        <w:t xml:space="preserve">Рисунок </w:t>
      </w:r>
      <w:r w:rsidR="000E1826">
        <w:rPr>
          <w:noProof/>
        </w:rPr>
        <w:t>41</w:t>
      </w:r>
      <w:r w:rsidR="00D47ECE">
        <w:fldChar w:fldCharType="end"/>
      </w:r>
      <w:r>
        <w:t>).</w:t>
      </w:r>
      <w:r w:rsidR="009D04E3">
        <w:t xml:space="preserve"> (см. п.</w:t>
      </w:r>
      <w:r w:rsidR="009D04E3" w:rsidRPr="00172D58">
        <w:rPr>
          <w:color w:val="4472C4" w:themeColor="accent1"/>
        </w:rPr>
        <w:fldChar w:fldCharType="begin"/>
      </w:r>
      <w:r w:rsidR="009D04E3" w:rsidRPr="00172D58">
        <w:rPr>
          <w:color w:val="4472C4" w:themeColor="accent1"/>
        </w:rPr>
        <w:instrText xml:space="preserve"> REF _Ref98148295 \r \h </w:instrText>
      </w:r>
      <w:r w:rsidR="009D04E3" w:rsidRPr="00172D58">
        <w:rPr>
          <w:color w:val="4472C4" w:themeColor="accent1"/>
        </w:rPr>
      </w:r>
      <w:r w:rsidR="009D04E3" w:rsidRPr="00172D58">
        <w:rPr>
          <w:color w:val="4472C4" w:themeColor="accent1"/>
        </w:rPr>
        <w:fldChar w:fldCharType="separate"/>
      </w:r>
      <w:r w:rsidR="000E1826">
        <w:rPr>
          <w:color w:val="4472C4" w:themeColor="accent1"/>
        </w:rPr>
        <w:t>3.3</w:t>
      </w:r>
      <w:r w:rsidR="009D04E3" w:rsidRPr="00172D58">
        <w:rPr>
          <w:color w:val="4472C4" w:themeColor="accent1"/>
        </w:rPr>
        <w:fldChar w:fldCharType="end"/>
      </w:r>
      <w:r w:rsidR="009D04E3" w:rsidRPr="00172D58">
        <w:rPr>
          <w:color w:val="4472C4" w:themeColor="accent1"/>
        </w:rPr>
        <w:t xml:space="preserve"> </w:t>
      </w:r>
      <w:r w:rsidR="009D04E3" w:rsidRPr="00172D58">
        <w:rPr>
          <w:color w:val="4472C4" w:themeColor="accent1"/>
        </w:rPr>
        <w:fldChar w:fldCharType="begin"/>
      </w:r>
      <w:r w:rsidR="009D04E3" w:rsidRPr="00172D58">
        <w:rPr>
          <w:color w:val="4472C4" w:themeColor="accent1"/>
        </w:rPr>
        <w:instrText xml:space="preserve"> REF _Ref98148275 \h </w:instrText>
      </w:r>
      <w:r w:rsidR="009D04E3" w:rsidRPr="00172D58">
        <w:rPr>
          <w:color w:val="4472C4" w:themeColor="accent1"/>
        </w:rPr>
      </w:r>
      <w:r w:rsidR="009D04E3" w:rsidRPr="00172D58">
        <w:rPr>
          <w:color w:val="4472C4" w:themeColor="accent1"/>
        </w:rPr>
        <w:fldChar w:fldCharType="separate"/>
      </w:r>
      <w:r w:rsidR="000E1826">
        <w:t xml:space="preserve">Отправка и выгрузка данных на склад </w:t>
      </w:r>
      <w:r w:rsidR="000E1826" w:rsidRPr="00EA4818">
        <w:t>3</w:t>
      </w:r>
      <w:r w:rsidR="000E1826">
        <w:rPr>
          <w:lang w:val="en-US"/>
        </w:rPr>
        <w:t>PL</w:t>
      </w:r>
      <w:r w:rsidR="009D04E3" w:rsidRPr="00172D58">
        <w:rPr>
          <w:color w:val="4472C4" w:themeColor="accent1"/>
        </w:rPr>
        <w:fldChar w:fldCharType="end"/>
      </w:r>
      <w:r w:rsidR="009D04E3">
        <w:t>).</w:t>
      </w:r>
    </w:p>
    <w:p w14:paraId="1544A3D7" w14:textId="78996308" w:rsidR="00197606" w:rsidRDefault="007E34E0" w:rsidP="007E34E0">
      <w:pPr>
        <w:pStyle w:val="ac"/>
      </w:pPr>
      <w:r>
        <w:drawing>
          <wp:inline distT="0" distB="0" distL="0" distR="0" wp14:anchorId="171F21E2" wp14:editId="57459ADA">
            <wp:extent cx="5937250" cy="2603500"/>
            <wp:effectExtent l="19050" t="19050" r="25400" b="254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0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CCBF2" w14:textId="645DA246" w:rsidR="007E34E0" w:rsidRDefault="007E34E0" w:rsidP="007E34E0">
      <w:pPr>
        <w:pStyle w:val="ad"/>
      </w:pPr>
      <w:bookmarkStart w:id="75" w:name="_Ref98158594"/>
      <w:r>
        <w:t xml:space="preserve">Рисунок </w:t>
      </w:r>
      <w:fldSimple w:instr=" SEQ Рисунок \* ARABIC ">
        <w:r w:rsidR="00DE691E">
          <w:rPr>
            <w:noProof/>
          </w:rPr>
          <w:t>40</w:t>
        </w:r>
      </w:fldSimple>
      <w:bookmarkEnd w:id="75"/>
    </w:p>
    <w:p w14:paraId="09DB8F63" w14:textId="5182CD66" w:rsidR="007E34E0" w:rsidRDefault="00D47ECE" w:rsidP="00D47ECE">
      <w:pPr>
        <w:pStyle w:val="ac"/>
      </w:pPr>
      <w:r>
        <w:drawing>
          <wp:inline distT="0" distB="0" distL="0" distR="0" wp14:anchorId="5C0BE78F" wp14:editId="05CAD610">
            <wp:extent cx="5931535" cy="2401570"/>
            <wp:effectExtent l="19050" t="19050" r="12065" b="177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0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E94A1" w14:textId="07068F39" w:rsidR="00D47ECE" w:rsidRDefault="00D47ECE" w:rsidP="00D47ECE">
      <w:pPr>
        <w:pStyle w:val="ad"/>
      </w:pPr>
      <w:bookmarkStart w:id="76" w:name="_Ref98158606"/>
      <w:r>
        <w:t xml:space="preserve">Рисунок </w:t>
      </w:r>
      <w:fldSimple w:instr=" SEQ Рисунок \* ARABIC ">
        <w:r w:rsidR="00DE691E">
          <w:rPr>
            <w:noProof/>
          </w:rPr>
          <w:t>41</w:t>
        </w:r>
      </w:fldSimple>
      <w:bookmarkEnd w:id="76"/>
    </w:p>
    <w:p w14:paraId="6B9CE120" w14:textId="294D0C7F" w:rsidR="00581732" w:rsidRPr="00581732" w:rsidRDefault="00581732" w:rsidP="00581732">
      <w:pPr>
        <w:pStyle w:val="24"/>
      </w:pPr>
      <w:bookmarkStart w:id="77" w:name="_Toc105664948"/>
      <w:r>
        <w:lastRenderedPageBreak/>
        <w:t>Получение конечного отклика от склада 3</w:t>
      </w:r>
      <w:r>
        <w:rPr>
          <w:lang w:val="en-US"/>
        </w:rPr>
        <w:t>PL</w:t>
      </w:r>
      <w:bookmarkEnd w:id="77"/>
    </w:p>
    <w:p w14:paraId="33A651F0" w14:textId="661B7B59" w:rsidR="007E34E0" w:rsidRDefault="00B3239A" w:rsidP="007E34E0">
      <w:pPr>
        <w:pStyle w:val="a5"/>
      </w:pPr>
      <w:r>
        <w:t xml:space="preserve">После получения конечного отклика от склада, статус Заявки на поступление меняется на – «Выполнено» (см. </w:t>
      </w:r>
      <w:r w:rsidR="003101FB">
        <w:fldChar w:fldCharType="begin"/>
      </w:r>
      <w:r w:rsidR="003101FB">
        <w:instrText xml:space="preserve"> REF _Ref98158836 \h </w:instrText>
      </w:r>
      <w:r w:rsidR="003101FB">
        <w:fldChar w:fldCharType="separate"/>
      </w:r>
      <w:r w:rsidR="000E1826">
        <w:t xml:space="preserve">Рисунок </w:t>
      </w:r>
      <w:r w:rsidR="000E1826">
        <w:rPr>
          <w:noProof/>
        </w:rPr>
        <w:t>42</w:t>
      </w:r>
      <w:r w:rsidR="003101FB">
        <w:fldChar w:fldCharType="end"/>
      </w:r>
      <w:r>
        <w:t>).</w:t>
      </w:r>
    </w:p>
    <w:p w14:paraId="4C6AB59F" w14:textId="2325A08E" w:rsidR="00B3239A" w:rsidRDefault="003101FB" w:rsidP="003101FB">
      <w:pPr>
        <w:pStyle w:val="ac"/>
      </w:pPr>
      <w:r>
        <w:drawing>
          <wp:inline distT="0" distB="0" distL="0" distR="0" wp14:anchorId="6CA952F3" wp14:editId="6CD78567">
            <wp:extent cx="5939790" cy="2393315"/>
            <wp:effectExtent l="19050" t="19050" r="22860" b="260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3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D1CDB" w14:textId="60D25C94" w:rsidR="003101FB" w:rsidRDefault="003101FB" w:rsidP="003101FB">
      <w:pPr>
        <w:pStyle w:val="ad"/>
        <w:rPr>
          <w:noProof/>
        </w:rPr>
      </w:pPr>
      <w:bookmarkStart w:id="78" w:name="_Ref98158836"/>
      <w:r>
        <w:t xml:space="preserve">Рисунок </w:t>
      </w:r>
      <w:fldSimple w:instr=" SEQ Рисунок \* ARABIC ">
        <w:r w:rsidR="00DE691E">
          <w:rPr>
            <w:noProof/>
          </w:rPr>
          <w:t>42</w:t>
        </w:r>
      </w:fldSimple>
      <w:bookmarkEnd w:id="78"/>
    </w:p>
    <w:p w14:paraId="683EF190" w14:textId="51C61321" w:rsidR="000240AD" w:rsidRDefault="000240AD">
      <w:pPr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>
        <w:br w:type="page"/>
      </w:r>
    </w:p>
    <w:p w14:paraId="36D8AF75" w14:textId="0850AF04" w:rsidR="000240AD" w:rsidRDefault="000240AD" w:rsidP="000240AD">
      <w:pPr>
        <w:pStyle w:val="14"/>
      </w:pPr>
      <w:bookmarkStart w:id="79" w:name="_Toc105664949"/>
      <w:r>
        <w:lastRenderedPageBreak/>
        <w:t>Дистрибьютор.</w:t>
      </w:r>
      <w:r w:rsidRPr="00634D68">
        <w:t xml:space="preserve"> </w:t>
      </w:r>
      <w:r>
        <w:t>Управление списаниеями. Вывод из оборота.</w:t>
      </w:r>
      <w:bookmarkEnd w:id="79"/>
    </w:p>
    <w:p w14:paraId="1A56E3E7" w14:textId="0F9D15EB" w:rsidR="00940128" w:rsidRPr="00940128" w:rsidRDefault="00940128" w:rsidP="00940128">
      <w:pPr>
        <w:pStyle w:val="24"/>
      </w:pPr>
      <w:bookmarkStart w:id="80" w:name="_Toc105664950"/>
      <w:r>
        <w:t>Работа с Заявкой на списание</w:t>
      </w:r>
      <w:bookmarkEnd w:id="80"/>
    </w:p>
    <w:p w14:paraId="4D145CE7" w14:textId="312703E6" w:rsidR="00E96BFA" w:rsidRDefault="00E96BFA" w:rsidP="00E96BFA">
      <w:pPr>
        <w:pStyle w:val="a5"/>
      </w:pPr>
      <w:r>
        <w:t xml:space="preserve">С помощью процесса интеграции получаем из УТ сформированный документ Заявка на списание с видом операции «Вывод из оборота» в разделе «Управление списаниями» (см. </w:t>
      </w:r>
      <w:r w:rsidR="00CF1893">
        <w:fldChar w:fldCharType="begin"/>
      </w:r>
      <w:r w:rsidR="00CF1893">
        <w:instrText xml:space="preserve"> REF _Ref98322457 \h </w:instrText>
      </w:r>
      <w:r w:rsidR="00CF1893">
        <w:fldChar w:fldCharType="separate"/>
      </w:r>
      <w:r w:rsidR="000E1826">
        <w:t xml:space="preserve">Рисунок </w:t>
      </w:r>
      <w:r w:rsidR="000E1826">
        <w:rPr>
          <w:noProof/>
        </w:rPr>
        <w:t>43</w:t>
      </w:r>
      <w:r w:rsidR="00CF1893">
        <w:fldChar w:fldCharType="end"/>
      </w:r>
      <w:r>
        <w:t xml:space="preserve">, </w:t>
      </w:r>
      <w:r w:rsidR="00CF1893">
        <w:fldChar w:fldCharType="begin"/>
      </w:r>
      <w:r w:rsidR="00CF1893">
        <w:instrText xml:space="preserve"> REF _Ref98322467 \h </w:instrText>
      </w:r>
      <w:r w:rsidR="00CF1893">
        <w:fldChar w:fldCharType="separate"/>
      </w:r>
      <w:r w:rsidR="000E1826">
        <w:t xml:space="preserve">Рисунок </w:t>
      </w:r>
      <w:r w:rsidR="000E1826">
        <w:rPr>
          <w:noProof/>
        </w:rPr>
        <w:t>44</w:t>
      </w:r>
      <w:r w:rsidR="00CF1893">
        <w:fldChar w:fldCharType="end"/>
      </w:r>
      <w:r>
        <w:t>).</w:t>
      </w:r>
    </w:p>
    <w:p w14:paraId="60B3AC1F" w14:textId="2DE68422" w:rsidR="00E96BFA" w:rsidRDefault="00091E08" w:rsidP="00091E08">
      <w:pPr>
        <w:pStyle w:val="ac"/>
      </w:pPr>
      <w:r w:rsidRPr="00091E08">
        <w:drawing>
          <wp:inline distT="0" distB="0" distL="0" distR="0" wp14:anchorId="171EEB7F" wp14:editId="00253172">
            <wp:extent cx="5931535" cy="3411220"/>
            <wp:effectExtent l="19050" t="19050" r="12065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67DC26" w14:textId="79E84188" w:rsidR="00091E08" w:rsidRDefault="00091E08" w:rsidP="00091E08">
      <w:pPr>
        <w:pStyle w:val="ad"/>
      </w:pPr>
      <w:bookmarkStart w:id="81" w:name="_Ref98322457"/>
      <w:r>
        <w:t xml:space="preserve">Рисунок </w:t>
      </w:r>
      <w:fldSimple w:instr=" SEQ Рисунок \* ARABIC ">
        <w:r w:rsidR="00DE691E">
          <w:rPr>
            <w:noProof/>
          </w:rPr>
          <w:t>43</w:t>
        </w:r>
      </w:fldSimple>
      <w:bookmarkEnd w:id="81"/>
    </w:p>
    <w:p w14:paraId="76562A33" w14:textId="6F08FB98" w:rsidR="00091E08" w:rsidRDefault="00091E08" w:rsidP="00091E08">
      <w:pPr>
        <w:pStyle w:val="ac"/>
      </w:pPr>
      <w:r>
        <w:drawing>
          <wp:inline distT="0" distB="0" distL="0" distR="0" wp14:anchorId="1EB720DD" wp14:editId="27E09D8D">
            <wp:extent cx="5939790" cy="1693545"/>
            <wp:effectExtent l="19050" t="19050" r="22860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9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8DA19" w14:textId="168E99F2" w:rsidR="00091E08" w:rsidRDefault="00091E08" w:rsidP="00091E08">
      <w:pPr>
        <w:pStyle w:val="ad"/>
      </w:pPr>
      <w:bookmarkStart w:id="82" w:name="_Ref98322467"/>
      <w:r>
        <w:t xml:space="preserve">Рисунок </w:t>
      </w:r>
      <w:fldSimple w:instr=" SEQ Рисунок \* ARABIC ">
        <w:r w:rsidR="00DE691E">
          <w:rPr>
            <w:noProof/>
          </w:rPr>
          <w:t>44</w:t>
        </w:r>
      </w:fldSimple>
      <w:bookmarkEnd w:id="82"/>
    </w:p>
    <w:p w14:paraId="7F30499A" w14:textId="25B4C0F8" w:rsidR="00940128" w:rsidRPr="00CA3DE7" w:rsidRDefault="005843F1" w:rsidP="005843F1">
      <w:pPr>
        <w:pStyle w:val="24"/>
      </w:pPr>
      <w:bookmarkStart w:id="83" w:name="_Toc105664951"/>
      <w:r>
        <w:lastRenderedPageBreak/>
        <w:t>Выгрузка</w:t>
      </w:r>
      <w:r w:rsidR="00CA3DE7">
        <w:t xml:space="preserve"> данных на склад 3</w:t>
      </w:r>
      <w:r w:rsidR="00CA3DE7">
        <w:rPr>
          <w:lang w:val="en-US"/>
        </w:rPr>
        <w:t>PL</w:t>
      </w:r>
      <w:bookmarkEnd w:id="83"/>
    </w:p>
    <w:p w14:paraId="3EF16754" w14:textId="726722CC" w:rsidR="005F114E" w:rsidRDefault="005F114E" w:rsidP="005F114E">
      <w:pPr>
        <w:pStyle w:val="a5"/>
      </w:pPr>
      <w:r>
        <w:t>Нажимаем на кнопку «Зарегистрировать для обмена» и регистрируем документ в очередь отправки на склад 3</w:t>
      </w:r>
      <w:r>
        <w:rPr>
          <w:lang w:val="en-US"/>
        </w:rPr>
        <w:t>PL</w:t>
      </w:r>
      <w:r>
        <w:t xml:space="preserve"> и отправляем данные (см. </w:t>
      </w:r>
      <w:r>
        <w:fldChar w:fldCharType="begin"/>
      </w:r>
      <w:r>
        <w:instrText xml:space="preserve"> REF _Ref98322650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45</w:t>
      </w:r>
      <w:r>
        <w:fldChar w:fldCharType="end"/>
      </w:r>
      <w:r>
        <w:t>) (см. п.</w:t>
      </w:r>
      <w:r w:rsidRPr="00172D58">
        <w:rPr>
          <w:color w:val="4472C4" w:themeColor="accent1"/>
        </w:rPr>
        <w:fldChar w:fldCharType="begin"/>
      </w:r>
      <w:r w:rsidRPr="00172D58">
        <w:rPr>
          <w:color w:val="4472C4" w:themeColor="accent1"/>
        </w:rPr>
        <w:instrText xml:space="preserve"> REF _Ref98148295 \r \h </w:instrText>
      </w:r>
      <w:r w:rsidRPr="00172D58">
        <w:rPr>
          <w:color w:val="4472C4" w:themeColor="accent1"/>
        </w:rPr>
      </w:r>
      <w:r w:rsidRPr="00172D58">
        <w:rPr>
          <w:color w:val="4472C4" w:themeColor="accent1"/>
        </w:rPr>
        <w:fldChar w:fldCharType="separate"/>
      </w:r>
      <w:r w:rsidR="000E1826">
        <w:rPr>
          <w:color w:val="4472C4" w:themeColor="accent1"/>
        </w:rPr>
        <w:t>3.3</w:t>
      </w:r>
      <w:r w:rsidRPr="00172D58">
        <w:rPr>
          <w:color w:val="4472C4" w:themeColor="accent1"/>
        </w:rPr>
        <w:fldChar w:fldCharType="end"/>
      </w:r>
      <w:r w:rsidRPr="00172D58">
        <w:rPr>
          <w:color w:val="4472C4" w:themeColor="accent1"/>
        </w:rPr>
        <w:t xml:space="preserve"> </w:t>
      </w:r>
      <w:r w:rsidRPr="00172D58">
        <w:rPr>
          <w:color w:val="4472C4" w:themeColor="accent1"/>
        </w:rPr>
        <w:fldChar w:fldCharType="begin"/>
      </w:r>
      <w:r w:rsidRPr="00172D58">
        <w:rPr>
          <w:color w:val="4472C4" w:themeColor="accent1"/>
        </w:rPr>
        <w:instrText xml:space="preserve"> REF _Ref98148275 \h </w:instrText>
      </w:r>
      <w:r w:rsidRPr="00172D58">
        <w:rPr>
          <w:color w:val="4472C4" w:themeColor="accent1"/>
        </w:rPr>
      </w:r>
      <w:r w:rsidRPr="00172D58">
        <w:rPr>
          <w:color w:val="4472C4" w:themeColor="accent1"/>
        </w:rPr>
        <w:fldChar w:fldCharType="separate"/>
      </w:r>
      <w:r w:rsidR="000E1826">
        <w:t xml:space="preserve">Отправка и выгрузка данных на склад </w:t>
      </w:r>
      <w:r w:rsidR="000E1826" w:rsidRPr="00EA4818">
        <w:t>3</w:t>
      </w:r>
      <w:r w:rsidR="000E1826">
        <w:rPr>
          <w:lang w:val="en-US"/>
        </w:rPr>
        <w:t>PL</w:t>
      </w:r>
      <w:r w:rsidRPr="00172D58">
        <w:rPr>
          <w:color w:val="4472C4" w:themeColor="accent1"/>
        </w:rPr>
        <w:fldChar w:fldCharType="end"/>
      </w:r>
      <w:r>
        <w:t>).</w:t>
      </w:r>
    </w:p>
    <w:p w14:paraId="744280D7" w14:textId="0E6BB7E7" w:rsidR="005F114E" w:rsidRDefault="005F114E" w:rsidP="005F114E">
      <w:pPr>
        <w:pStyle w:val="ac"/>
      </w:pPr>
      <w:r>
        <w:drawing>
          <wp:inline distT="0" distB="0" distL="0" distR="0" wp14:anchorId="6C099271" wp14:editId="0453658E">
            <wp:extent cx="5939790" cy="1693545"/>
            <wp:effectExtent l="19050" t="19050" r="22860" b="209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9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ADF0D" w14:textId="018B4676" w:rsidR="005F114E" w:rsidRDefault="005F114E" w:rsidP="005F114E">
      <w:pPr>
        <w:pStyle w:val="ad"/>
      </w:pPr>
      <w:bookmarkStart w:id="84" w:name="_Ref98322650"/>
      <w:r>
        <w:t xml:space="preserve">Рисунок </w:t>
      </w:r>
      <w:fldSimple w:instr=" SEQ Рисунок \* ARABIC ">
        <w:r w:rsidR="00DE691E">
          <w:rPr>
            <w:noProof/>
          </w:rPr>
          <w:t>45</w:t>
        </w:r>
      </w:fldSimple>
      <w:bookmarkEnd w:id="84"/>
    </w:p>
    <w:p w14:paraId="32A41A16" w14:textId="766E9AF0" w:rsidR="005843F1" w:rsidRPr="005843F1" w:rsidRDefault="005843F1" w:rsidP="005843F1">
      <w:pPr>
        <w:pStyle w:val="24"/>
      </w:pPr>
      <w:bookmarkStart w:id="85" w:name="_Toc105664952"/>
      <w:r>
        <w:t>Получение отклика от склада 3</w:t>
      </w:r>
      <w:r>
        <w:rPr>
          <w:lang w:val="en-US"/>
        </w:rPr>
        <w:t>PL</w:t>
      </w:r>
      <w:r w:rsidRPr="005843F1">
        <w:t xml:space="preserve">. </w:t>
      </w:r>
      <w:r>
        <w:t>Документ Списание</w:t>
      </w:r>
      <w:bookmarkEnd w:id="85"/>
    </w:p>
    <w:p w14:paraId="4A50706C" w14:textId="77777777" w:rsidR="004E4F58" w:rsidRDefault="00891D17" w:rsidP="00891D17">
      <w:pPr>
        <w:pStyle w:val="a5"/>
      </w:pPr>
      <w:r>
        <w:t xml:space="preserve">При получении отклика от склада </w:t>
      </w:r>
      <w:r w:rsidRPr="00B243CB">
        <w:t>3</w:t>
      </w:r>
      <w:r>
        <w:rPr>
          <w:lang w:val="en-US"/>
        </w:rPr>
        <w:t>PL</w:t>
      </w:r>
      <w:r>
        <w:t xml:space="preserve"> со списком упаковок, автоматически создается документ «Списание». </w:t>
      </w:r>
    </w:p>
    <w:p w14:paraId="7C392F5C" w14:textId="79DFF29F" w:rsidR="00891D17" w:rsidRDefault="00891D17" w:rsidP="00891D17">
      <w:pPr>
        <w:pStyle w:val="a5"/>
      </w:pPr>
      <w:r>
        <w:t xml:space="preserve">Посмотреть сформированный документ, можно через раздел «Отчеты»-«Связанные документы» (см. </w:t>
      </w:r>
      <w:r w:rsidR="000D753B">
        <w:fldChar w:fldCharType="begin"/>
      </w:r>
      <w:r w:rsidR="000D753B">
        <w:instrText xml:space="preserve"> REF _Ref98325343 \h </w:instrText>
      </w:r>
      <w:r w:rsidR="000D753B">
        <w:fldChar w:fldCharType="separate"/>
      </w:r>
      <w:r w:rsidR="000E1826">
        <w:t xml:space="preserve">Рисунок </w:t>
      </w:r>
      <w:r w:rsidR="000E1826">
        <w:rPr>
          <w:noProof/>
        </w:rPr>
        <w:t>46</w:t>
      </w:r>
      <w:r w:rsidR="000D753B">
        <w:fldChar w:fldCharType="end"/>
      </w:r>
      <w:r>
        <w:t xml:space="preserve">, </w:t>
      </w:r>
      <w:r w:rsidR="000D753B">
        <w:fldChar w:fldCharType="begin"/>
      </w:r>
      <w:r w:rsidR="000D753B">
        <w:instrText xml:space="preserve"> REF _Ref98325351 \h </w:instrText>
      </w:r>
      <w:r w:rsidR="000D753B">
        <w:fldChar w:fldCharType="separate"/>
      </w:r>
      <w:r w:rsidR="000E1826">
        <w:t xml:space="preserve">Рисунок </w:t>
      </w:r>
      <w:r w:rsidR="000E1826">
        <w:rPr>
          <w:noProof/>
        </w:rPr>
        <w:t>47</w:t>
      </w:r>
      <w:r w:rsidR="000D753B">
        <w:fldChar w:fldCharType="end"/>
      </w:r>
      <w:r>
        <w:t>).</w:t>
      </w:r>
    </w:p>
    <w:p w14:paraId="5E86E473" w14:textId="63E10992" w:rsidR="00891D17" w:rsidRDefault="00506851" w:rsidP="00506851">
      <w:pPr>
        <w:pStyle w:val="ac"/>
      </w:pPr>
      <w:r>
        <w:drawing>
          <wp:inline distT="0" distB="0" distL="0" distR="0" wp14:anchorId="527A6699" wp14:editId="2B0B1994">
            <wp:extent cx="5931535" cy="1661795"/>
            <wp:effectExtent l="19050" t="19050" r="12065" b="146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61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918D4" w14:textId="2B378EFD" w:rsidR="00506851" w:rsidRDefault="00506851" w:rsidP="00506851">
      <w:pPr>
        <w:pStyle w:val="ad"/>
      </w:pPr>
      <w:bookmarkStart w:id="86" w:name="_Ref98325343"/>
      <w:r>
        <w:t xml:space="preserve">Рисунок </w:t>
      </w:r>
      <w:fldSimple w:instr=" SEQ Рисунок \* ARABIC ">
        <w:r w:rsidR="00DE691E">
          <w:rPr>
            <w:noProof/>
          </w:rPr>
          <w:t>46</w:t>
        </w:r>
      </w:fldSimple>
      <w:bookmarkEnd w:id="86"/>
    </w:p>
    <w:p w14:paraId="11C5D711" w14:textId="6B0C4B29" w:rsidR="00506851" w:rsidRDefault="00506851" w:rsidP="00506851">
      <w:pPr>
        <w:pStyle w:val="ac"/>
      </w:pPr>
      <w:r>
        <w:lastRenderedPageBreak/>
        <w:drawing>
          <wp:inline distT="0" distB="0" distL="0" distR="0" wp14:anchorId="03F4D5CA" wp14:editId="07C9FD6F">
            <wp:extent cx="5939790" cy="747395"/>
            <wp:effectExtent l="19050" t="19050" r="22860" b="146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AC5ACE" w14:textId="0F5D4950" w:rsidR="00506851" w:rsidRDefault="00506851" w:rsidP="00506851">
      <w:pPr>
        <w:pStyle w:val="ad"/>
      </w:pPr>
      <w:bookmarkStart w:id="87" w:name="_Ref98325351"/>
      <w:r>
        <w:t xml:space="preserve">Рисунок </w:t>
      </w:r>
      <w:fldSimple w:instr=" SEQ Рисунок \* ARABIC ">
        <w:r w:rsidR="00DE691E">
          <w:rPr>
            <w:noProof/>
          </w:rPr>
          <w:t>47</w:t>
        </w:r>
      </w:fldSimple>
      <w:bookmarkEnd w:id="87"/>
    </w:p>
    <w:p w14:paraId="0F25908B" w14:textId="2CE9D568" w:rsidR="004E4F58" w:rsidRDefault="004E4F58" w:rsidP="004E4F58">
      <w:pPr>
        <w:pStyle w:val="a5"/>
      </w:pPr>
      <w:r>
        <w:t xml:space="preserve">Статус Заявки на списание сменился на «Выполнено» (см. </w:t>
      </w:r>
      <w:r w:rsidR="00603302">
        <w:fldChar w:fldCharType="begin"/>
      </w:r>
      <w:r w:rsidR="00603302">
        <w:instrText xml:space="preserve"> REF _Ref98323419 \h </w:instrText>
      </w:r>
      <w:r w:rsidR="00603302">
        <w:fldChar w:fldCharType="separate"/>
      </w:r>
      <w:r w:rsidR="000E1826">
        <w:t xml:space="preserve">Рисунок </w:t>
      </w:r>
      <w:r w:rsidR="000E1826">
        <w:rPr>
          <w:noProof/>
        </w:rPr>
        <w:t>48</w:t>
      </w:r>
      <w:r w:rsidR="00603302">
        <w:fldChar w:fldCharType="end"/>
      </w:r>
      <w:r>
        <w:t>).</w:t>
      </w:r>
    </w:p>
    <w:p w14:paraId="207353EC" w14:textId="2F50AD66" w:rsidR="004E4F58" w:rsidRDefault="00603302" w:rsidP="00603302">
      <w:pPr>
        <w:pStyle w:val="ac"/>
      </w:pPr>
      <w:r>
        <w:drawing>
          <wp:inline distT="0" distB="0" distL="0" distR="0" wp14:anchorId="1D877B4B" wp14:editId="637C36D6">
            <wp:extent cx="5939790" cy="1772920"/>
            <wp:effectExtent l="19050" t="19050" r="22860" b="177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7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8FB5F" w14:textId="6557A84F" w:rsidR="00603302" w:rsidRDefault="00603302" w:rsidP="00603302">
      <w:pPr>
        <w:pStyle w:val="ad"/>
      </w:pPr>
      <w:bookmarkStart w:id="88" w:name="_Ref98323419"/>
      <w:r>
        <w:t xml:space="preserve">Рисунок </w:t>
      </w:r>
      <w:fldSimple w:instr=" SEQ Рисунок \* ARABIC ">
        <w:r w:rsidR="00DE691E">
          <w:rPr>
            <w:noProof/>
          </w:rPr>
          <w:t>48</w:t>
        </w:r>
      </w:fldSimple>
      <w:bookmarkEnd w:id="88"/>
    </w:p>
    <w:p w14:paraId="4C18477D" w14:textId="45A58C89" w:rsidR="005843F1" w:rsidRPr="005843F1" w:rsidRDefault="005843F1" w:rsidP="005843F1">
      <w:pPr>
        <w:pStyle w:val="24"/>
      </w:pPr>
      <w:bookmarkStart w:id="89" w:name="_Toc105664953"/>
      <w:r>
        <w:t>Создание и отправка Уведомления о выбытии лекарственных препаратов</w:t>
      </w:r>
      <w:bookmarkEnd w:id="89"/>
    </w:p>
    <w:p w14:paraId="694C4ECE" w14:textId="1C67FD08" w:rsidR="00E4508C" w:rsidRDefault="00E4508C" w:rsidP="00E4508C">
      <w:pPr>
        <w:pStyle w:val="a5"/>
      </w:pPr>
      <w:r>
        <w:t>Формируем Уведомление о выбытии лекарственных препаратов</w:t>
      </w:r>
      <w:r w:rsidR="000A7072">
        <w:t>, если оно не сформировалось автоматически</w:t>
      </w:r>
      <w:r>
        <w:t xml:space="preserve"> (см. </w:t>
      </w:r>
      <w:r w:rsidR="000A7072">
        <w:fldChar w:fldCharType="begin"/>
      </w:r>
      <w:r w:rsidR="000A7072">
        <w:instrText xml:space="preserve"> REF _Ref98323651 \h </w:instrText>
      </w:r>
      <w:r w:rsidR="000A7072">
        <w:fldChar w:fldCharType="separate"/>
      </w:r>
      <w:r w:rsidR="000E1826">
        <w:t xml:space="preserve">Рисунок </w:t>
      </w:r>
      <w:r w:rsidR="000E1826">
        <w:rPr>
          <w:noProof/>
        </w:rPr>
        <w:t>49</w:t>
      </w:r>
      <w:r w:rsidR="000A7072">
        <w:fldChar w:fldCharType="end"/>
      </w:r>
      <w:r>
        <w:t>).</w:t>
      </w:r>
    </w:p>
    <w:p w14:paraId="0EA1EB8B" w14:textId="486D2BC7" w:rsidR="00E4508C" w:rsidRDefault="00E4508C" w:rsidP="000A7072">
      <w:pPr>
        <w:pStyle w:val="ac"/>
      </w:pPr>
      <w:r>
        <w:drawing>
          <wp:inline distT="0" distB="0" distL="0" distR="0" wp14:anchorId="4E9A048B" wp14:editId="3460C250">
            <wp:extent cx="5939790" cy="1637665"/>
            <wp:effectExtent l="19050" t="19050" r="22860" b="196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54391" w14:textId="2F82FE48" w:rsidR="000A7072" w:rsidRDefault="000A7072" w:rsidP="000A7072">
      <w:pPr>
        <w:pStyle w:val="ad"/>
      </w:pPr>
      <w:bookmarkStart w:id="90" w:name="_Ref98323651"/>
      <w:r>
        <w:t xml:space="preserve">Рисунок </w:t>
      </w:r>
      <w:fldSimple w:instr=" SEQ Рисунок \* ARABIC ">
        <w:r w:rsidR="00F5305B">
          <w:rPr>
            <w:noProof/>
          </w:rPr>
          <w:t>49</w:t>
        </w:r>
      </w:fldSimple>
      <w:bookmarkEnd w:id="90"/>
    </w:p>
    <w:p w14:paraId="02B473D2" w14:textId="22C6E1E4" w:rsidR="000A7072" w:rsidRDefault="00F8486B" w:rsidP="000A7072">
      <w:pPr>
        <w:pStyle w:val="a5"/>
      </w:pPr>
      <w:r>
        <w:t>Записываем и п</w:t>
      </w:r>
      <w:r w:rsidR="003A79F9">
        <w:t>роводим документ</w:t>
      </w:r>
      <w:r>
        <w:t>. Н</w:t>
      </w:r>
      <w:r w:rsidR="003A79F9">
        <w:t xml:space="preserve">ажимаем на гиперссылку «Передать данные» (см. </w:t>
      </w:r>
      <w:r>
        <w:fldChar w:fldCharType="begin"/>
      </w:r>
      <w:r>
        <w:instrText xml:space="preserve"> REF _Ref98323949 \h </w:instrText>
      </w:r>
      <w:r>
        <w:fldChar w:fldCharType="separate"/>
      </w:r>
      <w:r w:rsidR="000E1826">
        <w:t xml:space="preserve">Рисунок </w:t>
      </w:r>
      <w:r w:rsidR="000E1826">
        <w:rPr>
          <w:noProof/>
        </w:rPr>
        <w:t>50</w:t>
      </w:r>
      <w:r>
        <w:fldChar w:fldCharType="end"/>
      </w:r>
      <w:r w:rsidR="003A79F9">
        <w:t>).</w:t>
      </w:r>
    </w:p>
    <w:p w14:paraId="0DFBF275" w14:textId="60551682" w:rsidR="003A79F9" w:rsidRDefault="00F8486B" w:rsidP="00F8486B">
      <w:pPr>
        <w:pStyle w:val="ac"/>
      </w:pPr>
      <w:r>
        <w:lastRenderedPageBreak/>
        <w:drawing>
          <wp:inline distT="0" distB="0" distL="0" distR="0" wp14:anchorId="174915D0" wp14:editId="651E8EB1">
            <wp:extent cx="5940425" cy="1567180"/>
            <wp:effectExtent l="19050" t="19050" r="22225" b="139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D5CE2" w14:textId="0AB8D772" w:rsidR="00F8486B" w:rsidRDefault="00F8486B" w:rsidP="00F8486B">
      <w:pPr>
        <w:pStyle w:val="ad"/>
      </w:pPr>
      <w:bookmarkStart w:id="91" w:name="_Ref98323949"/>
      <w:r>
        <w:t xml:space="preserve">Рисунок </w:t>
      </w:r>
      <w:fldSimple w:instr=" SEQ Рисунок \* ARABIC ">
        <w:r w:rsidR="000951C2">
          <w:rPr>
            <w:noProof/>
          </w:rPr>
          <w:t>50</w:t>
        </w:r>
      </w:fldSimple>
      <w:bookmarkEnd w:id="91"/>
    </w:p>
    <w:p w14:paraId="111F0929" w14:textId="77777777" w:rsidR="00DC7A47" w:rsidRDefault="00FC0973" w:rsidP="00F8486B">
      <w:pPr>
        <w:pStyle w:val="a5"/>
      </w:pPr>
      <w:r>
        <w:t xml:space="preserve">Нажимаем кнопку «Протокол обмена» и кнопку «Выполнить обмен». </w:t>
      </w:r>
      <w:r w:rsidR="00921CAC">
        <w:t xml:space="preserve">После подтверждения со стороны МДЛП отображается зеленый маркер подтверждения. </w:t>
      </w:r>
    </w:p>
    <w:p w14:paraId="456F4990" w14:textId="326041B9" w:rsidR="00F8486B" w:rsidRDefault="00DC7A47" w:rsidP="00F8486B">
      <w:pPr>
        <w:pStyle w:val="a5"/>
      </w:pPr>
      <w:r>
        <w:t xml:space="preserve">Статус Уведомления сменился на «Принято» </w:t>
      </w:r>
      <w:r w:rsidR="00FC0973">
        <w:t xml:space="preserve"> (см. </w:t>
      </w:r>
      <w:r w:rsidR="007C737B">
        <w:fldChar w:fldCharType="begin"/>
      </w:r>
      <w:r w:rsidR="007C737B">
        <w:instrText xml:space="preserve"> REF _Ref98324353 \h </w:instrText>
      </w:r>
      <w:r w:rsidR="007C737B">
        <w:fldChar w:fldCharType="separate"/>
      </w:r>
      <w:r w:rsidR="000E1826">
        <w:t xml:space="preserve">Рисунок </w:t>
      </w:r>
      <w:r w:rsidR="000E1826">
        <w:rPr>
          <w:noProof/>
        </w:rPr>
        <w:t>51</w:t>
      </w:r>
      <w:r w:rsidR="007C737B">
        <w:fldChar w:fldCharType="end"/>
      </w:r>
      <w:r w:rsidR="00921CAC">
        <w:t xml:space="preserve">, </w:t>
      </w:r>
      <w:r w:rsidR="007C737B">
        <w:fldChar w:fldCharType="begin"/>
      </w:r>
      <w:r w:rsidR="007C737B">
        <w:instrText xml:space="preserve"> REF _Ref98324361 \h </w:instrText>
      </w:r>
      <w:r w:rsidR="007C737B">
        <w:fldChar w:fldCharType="separate"/>
      </w:r>
      <w:r w:rsidR="000E1826">
        <w:t xml:space="preserve">Рисунок </w:t>
      </w:r>
      <w:r w:rsidR="000E1826">
        <w:rPr>
          <w:noProof/>
        </w:rPr>
        <w:t>52</w:t>
      </w:r>
      <w:r w:rsidR="007C737B">
        <w:fldChar w:fldCharType="end"/>
      </w:r>
      <w:r w:rsidR="00FC0973">
        <w:t>).</w:t>
      </w:r>
    </w:p>
    <w:p w14:paraId="2A9CA69C" w14:textId="43876D0B" w:rsidR="00FC0973" w:rsidRDefault="00921CAC" w:rsidP="00921CAC">
      <w:pPr>
        <w:pStyle w:val="ac"/>
      </w:pPr>
      <w:r>
        <w:drawing>
          <wp:inline distT="0" distB="0" distL="0" distR="0" wp14:anchorId="6E5711D6" wp14:editId="53962E9F">
            <wp:extent cx="5931535" cy="1598295"/>
            <wp:effectExtent l="19050" t="19050" r="12065" b="209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9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F0C53" w14:textId="499D4CEA" w:rsidR="00921CAC" w:rsidRDefault="00921CAC" w:rsidP="00921CAC">
      <w:pPr>
        <w:pStyle w:val="ad"/>
      </w:pPr>
      <w:bookmarkStart w:id="92" w:name="_Ref98324353"/>
      <w:r>
        <w:t xml:space="preserve">Рисунок </w:t>
      </w:r>
      <w:fldSimple w:instr=" SEQ Рисунок \* ARABIC ">
        <w:r w:rsidR="000951C2">
          <w:rPr>
            <w:noProof/>
          </w:rPr>
          <w:t>51</w:t>
        </w:r>
      </w:fldSimple>
      <w:bookmarkEnd w:id="92"/>
    </w:p>
    <w:p w14:paraId="59B5B697" w14:textId="048C6669" w:rsidR="00921CAC" w:rsidRDefault="00921CAC" w:rsidP="00921CAC">
      <w:pPr>
        <w:pStyle w:val="ac"/>
      </w:pPr>
      <w:r>
        <w:drawing>
          <wp:inline distT="0" distB="0" distL="0" distR="0" wp14:anchorId="5384B9BB" wp14:editId="59E6C124">
            <wp:extent cx="5931535" cy="1797050"/>
            <wp:effectExtent l="19050" t="19050" r="12065" b="127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9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4185F1" w14:textId="373FBA1E" w:rsidR="00921CAC" w:rsidRDefault="00921CAC" w:rsidP="00921CAC">
      <w:pPr>
        <w:pStyle w:val="ad"/>
      </w:pPr>
      <w:bookmarkStart w:id="93" w:name="_Ref98324361"/>
      <w:r>
        <w:t xml:space="preserve">Рисунок </w:t>
      </w:r>
      <w:fldSimple w:instr=" SEQ Рисунок \* ARABIC ">
        <w:r w:rsidR="000951C2">
          <w:rPr>
            <w:noProof/>
          </w:rPr>
          <w:t>52</w:t>
        </w:r>
      </w:fldSimple>
      <w:bookmarkEnd w:id="93"/>
    </w:p>
    <w:p w14:paraId="39D660D1" w14:textId="494C6DD4" w:rsidR="0050162A" w:rsidRDefault="0050162A" w:rsidP="0050162A">
      <w:pPr>
        <w:pStyle w:val="a5"/>
      </w:pPr>
      <w:r>
        <w:t>Процесс вывода из оборота завершен.</w:t>
      </w:r>
    </w:p>
    <w:p w14:paraId="141E292C" w14:textId="77777777" w:rsidR="0050162A" w:rsidRPr="0050162A" w:rsidRDefault="0050162A" w:rsidP="0050162A">
      <w:pPr>
        <w:pStyle w:val="a5"/>
      </w:pPr>
    </w:p>
    <w:p w14:paraId="729FE362" w14:textId="441301AF" w:rsidR="00215FC6" w:rsidRDefault="00215FC6" w:rsidP="00215FC6">
      <w:pPr>
        <w:pStyle w:val="14"/>
      </w:pPr>
      <w:bookmarkStart w:id="94" w:name="_Toc105664954"/>
      <w:r>
        <w:lastRenderedPageBreak/>
        <w:t>Дистрибьютор.</w:t>
      </w:r>
      <w:r w:rsidRPr="00634D68">
        <w:t xml:space="preserve"> </w:t>
      </w:r>
      <w:r>
        <w:t>Управление списаниеями. Уничтожение</w:t>
      </w:r>
      <w:bookmarkEnd w:id="94"/>
    </w:p>
    <w:p w14:paraId="519C0073" w14:textId="77777777" w:rsidR="00BF6EA1" w:rsidRPr="00940128" w:rsidRDefault="00BF6EA1" w:rsidP="00BF6EA1">
      <w:pPr>
        <w:pStyle w:val="24"/>
      </w:pPr>
      <w:bookmarkStart w:id="95" w:name="_Toc105664955"/>
      <w:r>
        <w:t>Работа с Заявкой на списание</w:t>
      </w:r>
      <w:bookmarkEnd w:id="95"/>
    </w:p>
    <w:p w14:paraId="68CA2C51" w14:textId="6B836EEA" w:rsidR="00BF6EA1" w:rsidRDefault="00BF6EA1" w:rsidP="00BF6EA1">
      <w:pPr>
        <w:pStyle w:val="a5"/>
      </w:pPr>
      <w:r>
        <w:t>С помощью процесса интеграции получаем из УТ сформированный документ Заявка на списание с видом операции «Уничтожение» в разделе «Управление списаниями» (см.</w:t>
      </w:r>
      <w:r w:rsidR="00AF7D1A">
        <w:t xml:space="preserve"> </w:t>
      </w:r>
      <w:r w:rsidR="00AF7D1A">
        <w:fldChar w:fldCharType="begin"/>
      </w:r>
      <w:r w:rsidR="00AF7D1A">
        <w:instrText xml:space="preserve"> REF _Ref98335733 \h </w:instrText>
      </w:r>
      <w:r w:rsidR="00AF7D1A">
        <w:fldChar w:fldCharType="separate"/>
      </w:r>
      <w:r w:rsidR="00AF7D1A">
        <w:t xml:space="preserve">Рисунок </w:t>
      </w:r>
      <w:r w:rsidR="00AF7D1A">
        <w:rPr>
          <w:noProof/>
        </w:rPr>
        <w:t>53</w:t>
      </w:r>
      <w:r w:rsidR="00AF7D1A">
        <w:fldChar w:fldCharType="end"/>
      </w:r>
      <w:r w:rsidR="00AF7D1A">
        <w:t xml:space="preserve">, </w:t>
      </w:r>
      <w:r w:rsidR="00AF7D1A">
        <w:fldChar w:fldCharType="begin"/>
      </w:r>
      <w:r w:rsidR="00AF7D1A">
        <w:instrText xml:space="preserve"> REF _Ref98335768 \h </w:instrText>
      </w:r>
      <w:r w:rsidR="00AF7D1A">
        <w:fldChar w:fldCharType="separate"/>
      </w:r>
      <w:r w:rsidR="00AF7D1A">
        <w:t xml:space="preserve">Рисунок </w:t>
      </w:r>
      <w:r w:rsidR="00AF7D1A">
        <w:rPr>
          <w:noProof/>
        </w:rPr>
        <w:t>54</w:t>
      </w:r>
      <w:r w:rsidR="00AF7D1A">
        <w:fldChar w:fldCharType="end"/>
      </w:r>
      <w:r>
        <w:t>).</w:t>
      </w:r>
    </w:p>
    <w:p w14:paraId="2F1318E3" w14:textId="77777777" w:rsidR="00BF6EA1" w:rsidRDefault="00BF6EA1" w:rsidP="00BF6EA1">
      <w:pPr>
        <w:pStyle w:val="ac"/>
      </w:pPr>
      <w:r w:rsidRPr="00091E08">
        <w:drawing>
          <wp:inline distT="0" distB="0" distL="0" distR="0" wp14:anchorId="0B4B930D" wp14:editId="6D5508DA">
            <wp:extent cx="5931535" cy="3411220"/>
            <wp:effectExtent l="19050" t="19050" r="12065" b="177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E80CE" w14:textId="194AA0DB" w:rsidR="00BF6EA1" w:rsidRDefault="00BF6EA1" w:rsidP="00BF6EA1">
      <w:pPr>
        <w:pStyle w:val="ad"/>
      </w:pPr>
      <w:bookmarkStart w:id="96" w:name="_Ref98335733"/>
      <w:r>
        <w:t xml:space="preserve">Рисунок </w:t>
      </w:r>
      <w:fldSimple w:instr=" SEQ Рисунок \* ARABIC ">
        <w:r w:rsidR="00B73B54">
          <w:rPr>
            <w:noProof/>
          </w:rPr>
          <w:t>53</w:t>
        </w:r>
      </w:fldSimple>
      <w:bookmarkEnd w:id="96"/>
    </w:p>
    <w:p w14:paraId="6390051F" w14:textId="6DB02BE1" w:rsidR="00BF6EA1" w:rsidRDefault="006E43B2" w:rsidP="00BF6EA1">
      <w:pPr>
        <w:pStyle w:val="ac"/>
      </w:pPr>
      <w:r>
        <w:drawing>
          <wp:inline distT="0" distB="0" distL="0" distR="0" wp14:anchorId="32D22F2C" wp14:editId="5265B5E1">
            <wp:extent cx="5939790" cy="2027555"/>
            <wp:effectExtent l="19050" t="19050" r="22860" b="1079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16F7F" w14:textId="69CA8F7C" w:rsidR="00BF6EA1" w:rsidRDefault="00BF6EA1" w:rsidP="00BF6EA1">
      <w:pPr>
        <w:pStyle w:val="ad"/>
      </w:pPr>
      <w:bookmarkStart w:id="97" w:name="_Ref98335768"/>
      <w:r>
        <w:t xml:space="preserve">Рисунок </w:t>
      </w:r>
      <w:fldSimple w:instr=" SEQ Рисунок \* ARABIC ">
        <w:r w:rsidR="00B73B54">
          <w:rPr>
            <w:noProof/>
          </w:rPr>
          <w:t>54</w:t>
        </w:r>
      </w:fldSimple>
      <w:bookmarkEnd w:id="97"/>
    </w:p>
    <w:p w14:paraId="48BF30EE" w14:textId="77777777" w:rsidR="00BF6EA1" w:rsidRPr="00CA3DE7" w:rsidRDefault="00BF6EA1" w:rsidP="00BF6EA1">
      <w:pPr>
        <w:pStyle w:val="24"/>
      </w:pPr>
      <w:bookmarkStart w:id="98" w:name="_Toc105664956"/>
      <w:r>
        <w:lastRenderedPageBreak/>
        <w:t>Выгрузка данных на склад 3</w:t>
      </w:r>
      <w:r>
        <w:rPr>
          <w:lang w:val="en-US"/>
        </w:rPr>
        <w:t>PL</w:t>
      </w:r>
      <w:bookmarkEnd w:id="98"/>
    </w:p>
    <w:p w14:paraId="69C4F379" w14:textId="41A37F1B" w:rsidR="00BF6EA1" w:rsidRDefault="00BF6EA1" w:rsidP="00BF6EA1">
      <w:pPr>
        <w:pStyle w:val="a5"/>
      </w:pPr>
      <w:r>
        <w:t>Нажимаем на кнопку «Зарегистрировать для обмена» и регистрируем документ в очередь отправки на склад 3</w:t>
      </w:r>
      <w:r>
        <w:rPr>
          <w:lang w:val="en-US"/>
        </w:rPr>
        <w:t>PL</w:t>
      </w:r>
      <w:r>
        <w:t xml:space="preserve"> и отправляем данные (см.</w:t>
      </w:r>
      <w:r w:rsidR="00EB7492">
        <w:t xml:space="preserve"> </w:t>
      </w:r>
      <w:r w:rsidR="00EB7492">
        <w:fldChar w:fldCharType="begin"/>
      </w:r>
      <w:r w:rsidR="00EB7492">
        <w:instrText xml:space="preserve"> REF _Ref98335788 \h </w:instrText>
      </w:r>
      <w:r w:rsidR="00EB7492">
        <w:fldChar w:fldCharType="separate"/>
      </w:r>
      <w:r w:rsidR="00EB7492">
        <w:t xml:space="preserve">Рисунок </w:t>
      </w:r>
      <w:r w:rsidR="00EB7492">
        <w:rPr>
          <w:noProof/>
        </w:rPr>
        <w:t>55</w:t>
      </w:r>
      <w:r w:rsidR="00EB7492">
        <w:fldChar w:fldCharType="end"/>
      </w:r>
      <w:r>
        <w:t>) (см. п.</w:t>
      </w:r>
      <w:r w:rsidRPr="00172D58">
        <w:rPr>
          <w:color w:val="4472C4" w:themeColor="accent1"/>
        </w:rPr>
        <w:fldChar w:fldCharType="begin"/>
      </w:r>
      <w:r w:rsidRPr="00172D58">
        <w:rPr>
          <w:color w:val="4472C4" w:themeColor="accent1"/>
        </w:rPr>
        <w:instrText xml:space="preserve"> REF _Ref98148295 \r \h </w:instrText>
      </w:r>
      <w:r w:rsidRPr="00172D58">
        <w:rPr>
          <w:color w:val="4472C4" w:themeColor="accent1"/>
        </w:rPr>
      </w:r>
      <w:r w:rsidRPr="00172D58">
        <w:rPr>
          <w:color w:val="4472C4" w:themeColor="accent1"/>
        </w:rPr>
        <w:fldChar w:fldCharType="separate"/>
      </w:r>
      <w:r w:rsidR="000E1826">
        <w:rPr>
          <w:color w:val="4472C4" w:themeColor="accent1"/>
        </w:rPr>
        <w:t>3.3</w:t>
      </w:r>
      <w:r w:rsidRPr="00172D58">
        <w:rPr>
          <w:color w:val="4472C4" w:themeColor="accent1"/>
        </w:rPr>
        <w:fldChar w:fldCharType="end"/>
      </w:r>
      <w:r w:rsidRPr="00172D58">
        <w:rPr>
          <w:color w:val="4472C4" w:themeColor="accent1"/>
        </w:rPr>
        <w:t xml:space="preserve"> </w:t>
      </w:r>
      <w:r w:rsidRPr="00172D58">
        <w:rPr>
          <w:color w:val="4472C4" w:themeColor="accent1"/>
        </w:rPr>
        <w:fldChar w:fldCharType="begin"/>
      </w:r>
      <w:r w:rsidRPr="00172D58">
        <w:rPr>
          <w:color w:val="4472C4" w:themeColor="accent1"/>
        </w:rPr>
        <w:instrText xml:space="preserve"> REF _Ref98148275 \h </w:instrText>
      </w:r>
      <w:r w:rsidRPr="00172D58">
        <w:rPr>
          <w:color w:val="4472C4" w:themeColor="accent1"/>
        </w:rPr>
      </w:r>
      <w:r w:rsidRPr="00172D58">
        <w:rPr>
          <w:color w:val="4472C4" w:themeColor="accent1"/>
        </w:rPr>
        <w:fldChar w:fldCharType="separate"/>
      </w:r>
      <w:r w:rsidR="000E1826">
        <w:t xml:space="preserve">Отправка и выгрузка данных на склад </w:t>
      </w:r>
      <w:r w:rsidR="000E1826" w:rsidRPr="00EA4818">
        <w:t>3</w:t>
      </w:r>
      <w:r w:rsidR="000E1826">
        <w:rPr>
          <w:lang w:val="en-US"/>
        </w:rPr>
        <w:t>PL</w:t>
      </w:r>
      <w:r w:rsidRPr="00172D58">
        <w:rPr>
          <w:color w:val="4472C4" w:themeColor="accent1"/>
        </w:rPr>
        <w:fldChar w:fldCharType="end"/>
      </w:r>
      <w:r>
        <w:t>).</w:t>
      </w:r>
    </w:p>
    <w:p w14:paraId="43BD6111" w14:textId="7976C415" w:rsidR="00BF6EA1" w:rsidRDefault="006E43B2" w:rsidP="00BF6EA1">
      <w:pPr>
        <w:pStyle w:val="ac"/>
      </w:pPr>
      <w:r>
        <w:drawing>
          <wp:inline distT="0" distB="0" distL="0" distR="0" wp14:anchorId="282C84F1" wp14:editId="1C45E29C">
            <wp:extent cx="5937250" cy="2025650"/>
            <wp:effectExtent l="19050" t="19050" r="25400" b="1270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2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1A988" w14:textId="0C4DBA00" w:rsidR="00BF6EA1" w:rsidRDefault="00BF6EA1" w:rsidP="00BF6EA1">
      <w:pPr>
        <w:pStyle w:val="ad"/>
      </w:pPr>
      <w:bookmarkStart w:id="99" w:name="_Ref98335788"/>
      <w:r>
        <w:t xml:space="preserve">Рисунок </w:t>
      </w:r>
      <w:fldSimple w:instr=" SEQ Рисунок \* ARABIC ">
        <w:r w:rsidR="00B73B54">
          <w:rPr>
            <w:noProof/>
          </w:rPr>
          <w:t>55</w:t>
        </w:r>
      </w:fldSimple>
      <w:bookmarkEnd w:id="99"/>
    </w:p>
    <w:p w14:paraId="1911B6E0" w14:textId="77777777" w:rsidR="00BF6EA1" w:rsidRPr="005843F1" w:rsidRDefault="00BF6EA1" w:rsidP="00BF6EA1">
      <w:pPr>
        <w:pStyle w:val="24"/>
      </w:pPr>
      <w:bookmarkStart w:id="100" w:name="_Toc105664957"/>
      <w:r>
        <w:t>Получение отклика от склада 3</w:t>
      </w:r>
      <w:r>
        <w:rPr>
          <w:lang w:val="en-US"/>
        </w:rPr>
        <w:t>PL</w:t>
      </w:r>
      <w:r w:rsidRPr="005843F1">
        <w:t xml:space="preserve">. </w:t>
      </w:r>
      <w:r>
        <w:t>Документ Списание</w:t>
      </w:r>
      <w:bookmarkEnd w:id="100"/>
    </w:p>
    <w:p w14:paraId="57A17B80" w14:textId="77777777" w:rsidR="00BF6EA1" w:rsidRDefault="00BF6EA1" w:rsidP="00BF6EA1">
      <w:pPr>
        <w:pStyle w:val="a5"/>
      </w:pPr>
      <w:r>
        <w:t xml:space="preserve">При получении отклика от склада </w:t>
      </w:r>
      <w:r w:rsidRPr="00B243CB">
        <w:t>3</w:t>
      </w:r>
      <w:r>
        <w:rPr>
          <w:lang w:val="en-US"/>
        </w:rPr>
        <w:t>PL</w:t>
      </w:r>
      <w:r>
        <w:t xml:space="preserve"> со списком упаковок, автоматически создается документ «Списание». </w:t>
      </w:r>
    </w:p>
    <w:p w14:paraId="690BCC51" w14:textId="7E72DDAA" w:rsidR="00BF6EA1" w:rsidRDefault="00BF6EA1" w:rsidP="00BF6EA1">
      <w:pPr>
        <w:pStyle w:val="a5"/>
      </w:pPr>
      <w:r>
        <w:t>Посмотреть сформированный документ, можно через раздел «Отчеты»-«Связанные документы» (см.</w:t>
      </w:r>
      <w:r w:rsidR="00EB7492">
        <w:t xml:space="preserve"> </w:t>
      </w:r>
      <w:r w:rsidR="00EB7492">
        <w:fldChar w:fldCharType="begin"/>
      </w:r>
      <w:r w:rsidR="00EB7492">
        <w:instrText xml:space="preserve"> REF _Ref98335821 \h </w:instrText>
      </w:r>
      <w:r w:rsidR="00EB7492">
        <w:fldChar w:fldCharType="separate"/>
      </w:r>
      <w:r w:rsidR="00EB7492">
        <w:t xml:space="preserve">Рисунок </w:t>
      </w:r>
      <w:r w:rsidR="00EB7492">
        <w:rPr>
          <w:noProof/>
        </w:rPr>
        <w:t>56</w:t>
      </w:r>
      <w:r w:rsidR="00EB7492">
        <w:fldChar w:fldCharType="end"/>
      </w:r>
      <w:r w:rsidR="00EB7492">
        <w:t xml:space="preserve">, </w:t>
      </w:r>
      <w:r w:rsidR="00EB7492">
        <w:fldChar w:fldCharType="begin"/>
      </w:r>
      <w:r w:rsidR="00EB7492">
        <w:instrText xml:space="preserve"> REF _Ref98335828 \h </w:instrText>
      </w:r>
      <w:r w:rsidR="00EB7492">
        <w:fldChar w:fldCharType="separate"/>
      </w:r>
      <w:r w:rsidR="00EB7492">
        <w:t xml:space="preserve">Рисунок </w:t>
      </w:r>
      <w:r w:rsidR="00EB7492">
        <w:rPr>
          <w:noProof/>
        </w:rPr>
        <w:t>57</w:t>
      </w:r>
      <w:r w:rsidR="00EB7492">
        <w:fldChar w:fldCharType="end"/>
      </w:r>
      <w:r>
        <w:t>).</w:t>
      </w:r>
    </w:p>
    <w:p w14:paraId="04AA3212" w14:textId="0114E425" w:rsidR="00BF6EA1" w:rsidRDefault="006E43B2" w:rsidP="00BF6EA1">
      <w:pPr>
        <w:pStyle w:val="ac"/>
      </w:pPr>
      <w:r>
        <w:drawing>
          <wp:inline distT="0" distB="0" distL="0" distR="0" wp14:anchorId="39BFF1B5" wp14:editId="0932625D">
            <wp:extent cx="5939790" cy="2003425"/>
            <wp:effectExtent l="19050" t="19050" r="22860" b="158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0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F8C92" w14:textId="151238C6" w:rsidR="00BF6EA1" w:rsidRDefault="00BF6EA1" w:rsidP="00BF6EA1">
      <w:pPr>
        <w:pStyle w:val="ad"/>
      </w:pPr>
      <w:bookmarkStart w:id="101" w:name="_Ref98335821"/>
      <w:r>
        <w:t xml:space="preserve">Рисунок </w:t>
      </w:r>
      <w:fldSimple w:instr=" SEQ Рисунок \* ARABIC ">
        <w:r w:rsidR="00B73B54">
          <w:rPr>
            <w:noProof/>
          </w:rPr>
          <w:t>56</w:t>
        </w:r>
      </w:fldSimple>
      <w:bookmarkEnd w:id="101"/>
    </w:p>
    <w:p w14:paraId="56D08113" w14:textId="42000AAE" w:rsidR="00BF6EA1" w:rsidRDefault="006E43B2" w:rsidP="00BF6EA1">
      <w:pPr>
        <w:pStyle w:val="ac"/>
      </w:pPr>
      <w:r>
        <w:lastRenderedPageBreak/>
        <w:drawing>
          <wp:inline distT="0" distB="0" distL="0" distR="0" wp14:anchorId="7ECBD12A" wp14:editId="0C861186">
            <wp:extent cx="5940425" cy="913765"/>
            <wp:effectExtent l="19050" t="19050" r="22225" b="1968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F48D0C" w14:textId="1012C0BF" w:rsidR="00BF6EA1" w:rsidRDefault="00BF6EA1" w:rsidP="00BF6EA1">
      <w:pPr>
        <w:pStyle w:val="ad"/>
      </w:pPr>
      <w:bookmarkStart w:id="102" w:name="_Ref98335828"/>
      <w:r>
        <w:t xml:space="preserve">Рисунок </w:t>
      </w:r>
      <w:fldSimple w:instr=" SEQ Рисунок \* ARABIC ">
        <w:r w:rsidR="00B73B54">
          <w:rPr>
            <w:noProof/>
          </w:rPr>
          <w:t>57</w:t>
        </w:r>
      </w:fldSimple>
      <w:bookmarkEnd w:id="102"/>
    </w:p>
    <w:p w14:paraId="1BD3C25B" w14:textId="477F475C" w:rsidR="00BF6EA1" w:rsidRDefault="00BF6EA1" w:rsidP="00BF6EA1">
      <w:pPr>
        <w:pStyle w:val="a5"/>
      </w:pPr>
      <w:r>
        <w:t>Статус Заявки на списание сменился на «Выполнено» (см.</w:t>
      </w:r>
      <w:r w:rsidR="00EB7492">
        <w:t xml:space="preserve"> </w:t>
      </w:r>
      <w:r w:rsidR="00EB7492">
        <w:fldChar w:fldCharType="begin"/>
      </w:r>
      <w:r w:rsidR="00EB7492">
        <w:instrText xml:space="preserve"> REF _Ref98335839 \h </w:instrText>
      </w:r>
      <w:r w:rsidR="00EB7492">
        <w:fldChar w:fldCharType="separate"/>
      </w:r>
      <w:r w:rsidR="00EB7492">
        <w:t xml:space="preserve">Рисунок </w:t>
      </w:r>
      <w:r w:rsidR="00EB7492">
        <w:rPr>
          <w:noProof/>
        </w:rPr>
        <w:t>58</w:t>
      </w:r>
      <w:r w:rsidR="00EB7492">
        <w:fldChar w:fldCharType="end"/>
      </w:r>
      <w:r>
        <w:t>).</w:t>
      </w:r>
    </w:p>
    <w:p w14:paraId="25D3CAFE" w14:textId="23A52936" w:rsidR="00BF6EA1" w:rsidRDefault="00A06F04" w:rsidP="00BF6EA1">
      <w:pPr>
        <w:pStyle w:val="ac"/>
      </w:pPr>
      <w:r>
        <w:drawing>
          <wp:inline distT="0" distB="0" distL="0" distR="0" wp14:anchorId="4D494563" wp14:editId="0F2A66EC">
            <wp:extent cx="5939790" cy="1971675"/>
            <wp:effectExtent l="19050" t="19050" r="22860" b="2857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F3303" w14:textId="02B2FA9F" w:rsidR="00BF6EA1" w:rsidRDefault="00BF6EA1" w:rsidP="00BF6EA1">
      <w:pPr>
        <w:pStyle w:val="ad"/>
      </w:pPr>
      <w:bookmarkStart w:id="103" w:name="_Ref98335839"/>
      <w:r>
        <w:t xml:space="preserve">Рисунок </w:t>
      </w:r>
      <w:fldSimple w:instr=" SEQ Рисунок \* ARABIC ">
        <w:r w:rsidR="00B73B54">
          <w:rPr>
            <w:noProof/>
          </w:rPr>
          <w:t>58</w:t>
        </w:r>
      </w:fldSimple>
      <w:bookmarkEnd w:id="103"/>
    </w:p>
    <w:p w14:paraId="4CF4D188" w14:textId="5F8E93FF" w:rsidR="00BF6EA1" w:rsidRPr="005843F1" w:rsidRDefault="00BF6EA1" w:rsidP="00BF6EA1">
      <w:pPr>
        <w:pStyle w:val="24"/>
      </w:pPr>
      <w:bookmarkStart w:id="104" w:name="_Toc105664958"/>
      <w:r>
        <w:t xml:space="preserve">Создание и отправка Уведомления о </w:t>
      </w:r>
      <w:r w:rsidR="00E705C2">
        <w:t>факте уничтожения</w:t>
      </w:r>
      <w:bookmarkEnd w:id="104"/>
    </w:p>
    <w:p w14:paraId="67172745" w14:textId="6E94C636" w:rsidR="00BF6EA1" w:rsidRPr="009613DB" w:rsidRDefault="00BF6EA1" w:rsidP="00BF6EA1">
      <w:pPr>
        <w:pStyle w:val="a5"/>
        <w:rPr>
          <w:lang w:val="en-US"/>
        </w:rPr>
      </w:pPr>
      <w:r>
        <w:t xml:space="preserve">Формируем Уведомление о </w:t>
      </w:r>
      <w:r w:rsidR="00A06F04">
        <w:t>факте уничтожения</w:t>
      </w:r>
      <w:r>
        <w:t xml:space="preserve">, если оно не сформировалось автоматически (см. </w:t>
      </w:r>
      <w:r w:rsidR="001F69C4">
        <w:fldChar w:fldCharType="begin"/>
      </w:r>
      <w:r w:rsidR="001F69C4">
        <w:instrText xml:space="preserve"> REF _Ref98335211 \h </w:instrText>
      </w:r>
      <w:r w:rsidR="001F69C4">
        <w:fldChar w:fldCharType="separate"/>
      </w:r>
      <w:r w:rsidR="001F69C4">
        <w:t xml:space="preserve">Рисунок </w:t>
      </w:r>
      <w:r w:rsidR="001F69C4">
        <w:rPr>
          <w:noProof/>
        </w:rPr>
        <w:t>59</w:t>
      </w:r>
      <w:r w:rsidR="001F69C4">
        <w:fldChar w:fldCharType="end"/>
      </w:r>
      <w:r>
        <w:t>).</w:t>
      </w:r>
    </w:p>
    <w:p w14:paraId="7E4A6C3C" w14:textId="31C6A68F" w:rsidR="00BF6EA1" w:rsidRDefault="00A06F04" w:rsidP="00BF6EA1">
      <w:pPr>
        <w:pStyle w:val="ac"/>
      </w:pPr>
      <w:r>
        <w:drawing>
          <wp:inline distT="0" distB="0" distL="0" distR="0" wp14:anchorId="51DD9668" wp14:editId="22F1AC1A">
            <wp:extent cx="5931535" cy="1939925"/>
            <wp:effectExtent l="19050" t="19050" r="12065" b="222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3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2748C4" w14:textId="4B6F1399" w:rsidR="00BF6EA1" w:rsidRDefault="00BF6EA1" w:rsidP="00BF6EA1">
      <w:pPr>
        <w:pStyle w:val="ad"/>
      </w:pPr>
      <w:bookmarkStart w:id="105" w:name="_Ref98335211"/>
      <w:r>
        <w:t xml:space="preserve">Рисунок </w:t>
      </w:r>
      <w:fldSimple w:instr=" SEQ Рисунок \* ARABIC ">
        <w:r w:rsidR="00B73B54">
          <w:rPr>
            <w:noProof/>
          </w:rPr>
          <w:t>59</w:t>
        </w:r>
      </w:fldSimple>
      <w:bookmarkEnd w:id="105"/>
    </w:p>
    <w:p w14:paraId="661F2A31" w14:textId="6AC3DA6E" w:rsidR="00BF6EA1" w:rsidRDefault="00BF6EA1" w:rsidP="00BF6EA1">
      <w:pPr>
        <w:pStyle w:val="a5"/>
      </w:pPr>
      <w:r>
        <w:t>Записываем и проводим документ. Нажимаем на гиперссылку «Передать данные» (см.</w:t>
      </w:r>
      <w:r w:rsidR="00FE39A7">
        <w:t xml:space="preserve"> </w:t>
      </w:r>
      <w:r w:rsidR="00FE39A7">
        <w:fldChar w:fldCharType="begin"/>
      </w:r>
      <w:r w:rsidR="00FE39A7">
        <w:instrText xml:space="preserve"> REF _Ref98335864 \h </w:instrText>
      </w:r>
      <w:r w:rsidR="00FE39A7">
        <w:fldChar w:fldCharType="separate"/>
      </w:r>
      <w:r w:rsidR="00FE39A7">
        <w:t xml:space="preserve">Рисунок </w:t>
      </w:r>
      <w:r w:rsidR="00FE39A7">
        <w:rPr>
          <w:noProof/>
        </w:rPr>
        <w:t>60</w:t>
      </w:r>
      <w:r w:rsidR="00FE39A7">
        <w:fldChar w:fldCharType="end"/>
      </w:r>
      <w:r>
        <w:t>).</w:t>
      </w:r>
    </w:p>
    <w:p w14:paraId="54A29355" w14:textId="1E80102A" w:rsidR="00BF6EA1" w:rsidRDefault="00A06F04" w:rsidP="00BF6EA1">
      <w:pPr>
        <w:pStyle w:val="ac"/>
      </w:pPr>
      <w:r>
        <w:lastRenderedPageBreak/>
        <w:drawing>
          <wp:inline distT="0" distB="0" distL="0" distR="0" wp14:anchorId="287DA80B" wp14:editId="35A91FB9">
            <wp:extent cx="5931535" cy="2449195"/>
            <wp:effectExtent l="19050" t="19050" r="12065" b="2730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4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FB158B" w14:textId="4D59D105" w:rsidR="00BF6EA1" w:rsidRDefault="00BF6EA1" w:rsidP="00BF6EA1">
      <w:pPr>
        <w:pStyle w:val="ad"/>
      </w:pPr>
      <w:bookmarkStart w:id="106" w:name="_Ref98335864"/>
      <w:r>
        <w:t xml:space="preserve">Рисунок </w:t>
      </w:r>
      <w:fldSimple w:instr=" SEQ Рисунок \* ARABIC ">
        <w:r w:rsidR="00B73B54">
          <w:rPr>
            <w:noProof/>
          </w:rPr>
          <w:t>60</w:t>
        </w:r>
      </w:fldSimple>
      <w:bookmarkEnd w:id="106"/>
    </w:p>
    <w:p w14:paraId="496F0087" w14:textId="77777777" w:rsidR="005D2B3E" w:rsidRDefault="00BF6EA1" w:rsidP="00BF6EA1">
      <w:pPr>
        <w:pStyle w:val="a5"/>
      </w:pPr>
      <w:r>
        <w:t xml:space="preserve">Нажимаем кнопку «Протокол обмена» и кнопку «Выполнить обмен». После подтверждения со стороны МДЛП отображается зеленый маркер подтверждения. </w:t>
      </w:r>
    </w:p>
    <w:p w14:paraId="6A766463" w14:textId="1756D380" w:rsidR="00BF6EA1" w:rsidRDefault="00BF6EA1" w:rsidP="00BF6EA1">
      <w:pPr>
        <w:pStyle w:val="a5"/>
      </w:pPr>
      <w:r>
        <w:t xml:space="preserve">Статус </w:t>
      </w:r>
      <w:r w:rsidR="005D2B3E">
        <w:t>Уведомления</w:t>
      </w:r>
      <w:r>
        <w:t xml:space="preserve"> сменился на «Принято» (см.</w:t>
      </w:r>
      <w:r w:rsidR="00FE39A7">
        <w:t xml:space="preserve"> </w:t>
      </w:r>
      <w:r w:rsidR="00FE39A7">
        <w:fldChar w:fldCharType="begin"/>
      </w:r>
      <w:r w:rsidR="00FE39A7">
        <w:instrText xml:space="preserve"> REF _Ref98335875 \h </w:instrText>
      </w:r>
      <w:r w:rsidR="00FE39A7">
        <w:fldChar w:fldCharType="separate"/>
      </w:r>
      <w:r w:rsidR="00FE39A7">
        <w:t xml:space="preserve">Рисунок </w:t>
      </w:r>
      <w:r w:rsidR="00FE39A7">
        <w:rPr>
          <w:noProof/>
        </w:rPr>
        <w:t>61</w:t>
      </w:r>
      <w:r w:rsidR="00FE39A7">
        <w:fldChar w:fldCharType="end"/>
      </w:r>
      <w:r>
        <w:t>).</w:t>
      </w:r>
    </w:p>
    <w:p w14:paraId="5AF62392" w14:textId="519F456D" w:rsidR="00BF6EA1" w:rsidRDefault="009613DB" w:rsidP="00BF6EA1">
      <w:pPr>
        <w:pStyle w:val="ac"/>
      </w:pPr>
      <w:r>
        <w:drawing>
          <wp:inline distT="0" distB="0" distL="0" distR="0" wp14:anchorId="697E110F" wp14:editId="739F6730">
            <wp:extent cx="5939790" cy="1860550"/>
            <wp:effectExtent l="19050" t="19050" r="22860" b="2540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F90AD" w14:textId="0440BEF3" w:rsidR="00BF6EA1" w:rsidRDefault="00BF6EA1" w:rsidP="00BF6EA1">
      <w:pPr>
        <w:pStyle w:val="ad"/>
      </w:pPr>
      <w:bookmarkStart w:id="107" w:name="_Ref98335875"/>
      <w:r>
        <w:t xml:space="preserve">Рисунок </w:t>
      </w:r>
      <w:fldSimple w:instr=" SEQ Рисунок \* ARABIC ">
        <w:r w:rsidR="00B73B54">
          <w:rPr>
            <w:noProof/>
          </w:rPr>
          <w:t>61</w:t>
        </w:r>
      </w:fldSimple>
      <w:bookmarkEnd w:id="107"/>
    </w:p>
    <w:p w14:paraId="09DA0056" w14:textId="294E3B78" w:rsidR="00BF6EA1" w:rsidRDefault="00BF6EA1" w:rsidP="00BF6EA1">
      <w:pPr>
        <w:pStyle w:val="a5"/>
      </w:pPr>
      <w:r>
        <w:t xml:space="preserve">Процесс </w:t>
      </w:r>
      <w:r w:rsidR="004B7EA1">
        <w:t>уничтожения</w:t>
      </w:r>
      <w:r>
        <w:t xml:space="preserve"> завершен.</w:t>
      </w:r>
    </w:p>
    <w:p w14:paraId="74B9A98C" w14:textId="11AA4EFB" w:rsidR="00310881" w:rsidRDefault="00310881">
      <w:pPr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>
        <w:br w:type="page"/>
      </w:r>
    </w:p>
    <w:p w14:paraId="4DA4B50C" w14:textId="2BF4C8A6" w:rsidR="00310881" w:rsidRDefault="00AD1ED7" w:rsidP="00310881">
      <w:pPr>
        <w:pStyle w:val="14"/>
      </w:pPr>
      <w:bookmarkStart w:id="108" w:name="_Toc105664959"/>
      <w:r>
        <w:lastRenderedPageBreak/>
        <w:t xml:space="preserve">Собственное </w:t>
      </w:r>
      <w:r w:rsidR="00310881">
        <w:t>Производство в РФ. БАДы</w:t>
      </w:r>
      <w:bookmarkEnd w:id="108"/>
    </w:p>
    <w:p w14:paraId="30D3E7AC" w14:textId="03777406" w:rsidR="00BD3431" w:rsidRPr="00BD3431" w:rsidRDefault="00BD3431" w:rsidP="00BD3431">
      <w:pPr>
        <w:pStyle w:val="24"/>
      </w:pPr>
      <w:bookmarkStart w:id="109" w:name="_Toc105664960"/>
      <w:r>
        <w:t>Создание нового Заказа на производство</w:t>
      </w:r>
      <w:bookmarkEnd w:id="109"/>
    </w:p>
    <w:p w14:paraId="6603F3D3" w14:textId="1E0DB8BE" w:rsidR="00310881" w:rsidRDefault="004B7EA1" w:rsidP="00310881">
      <w:pPr>
        <w:pStyle w:val="a5"/>
      </w:pPr>
      <w:r>
        <w:t xml:space="preserve">На начальной странице переходим в раздел «Управление производством» (см. </w:t>
      </w:r>
      <w:r w:rsidR="00972098">
        <w:fldChar w:fldCharType="begin"/>
      </w:r>
      <w:r w:rsidR="00972098">
        <w:instrText xml:space="preserve"> REF _Ref103588552 \h </w:instrText>
      </w:r>
      <w:r w:rsidR="00972098">
        <w:fldChar w:fldCharType="separate"/>
      </w:r>
      <w:r w:rsidR="00972098">
        <w:t xml:space="preserve">Рисунок </w:t>
      </w:r>
      <w:r w:rsidR="00972098">
        <w:rPr>
          <w:noProof/>
        </w:rPr>
        <w:t>62</w:t>
      </w:r>
      <w:r w:rsidR="00972098">
        <w:fldChar w:fldCharType="end"/>
      </w:r>
      <w:r>
        <w:t>).</w:t>
      </w:r>
    </w:p>
    <w:p w14:paraId="13BF072E" w14:textId="0C5157B7" w:rsidR="004B7EA1" w:rsidRDefault="004B7EA1" w:rsidP="004B7EA1">
      <w:pPr>
        <w:pStyle w:val="ac"/>
      </w:pPr>
      <w:r>
        <w:drawing>
          <wp:inline distT="0" distB="0" distL="0" distR="0" wp14:anchorId="54D7036C" wp14:editId="0B5CBE73">
            <wp:extent cx="5930900" cy="3359150"/>
            <wp:effectExtent l="19050" t="19050" r="12700" b="127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EC2FA" w14:textId="38DDEFF0" w:rsidR="00972098" w:rsidRDefault="00972098" w:rsidP="00972098">
      <w:pPr>
        <w:pStyle w:val="ad"/>
      </w:pPr>
      <w:bookmarkStart w:id="110" w:name="_Ref103588552"/>
      <w:r>
        <w:t xml:space="preserve">Рисунок </w:t>
      </w:r>
      <w:fldSimple w:instr=" SEQ Рисунок \* ARABIC ">
        <w:r w:rsidR="00B73B54">
          <w:rPr>
            <w:noProof/>
          </w:rPr>
          <w:t>62</w:t>
        </w:r>
      </w:fldSimple>
      <w:bookmarkEnd w:id="110"/>
    </w:p>
    <w:p w14:paraId="189364A8" w14:textId="37732FD2" w:rsidR="00972098" w:rsidRDefault="00972098" w:rsidP="00972098">
      <w:pPr>
        <w:pStyle w:val="a5"/>
      </w:pPr>
      <w:r>
        <w:t xml:space="preserve">В открывшемся разделе «Заказы на производство» нажимаем на кнопку «Создать» (см. </w:t>
      </w:r>
      <w:r w:rsidR="00BD3431">
        <w:fldChar w:fldCharType="begin"/>
      </w:r>
      <w:r w:rsidR="00BD3431">
        <w:instrText xml:space="preserve"> REF _Ref103588690 \h </w:instrText>
      </w:r>
      <w:r w:rsidR="00BD3431">
        <w:fldChar w:fldCharType="separate"/>
      </w:r>
      <w:r w:rsidR="00BD3431">
        <w:t xml:space="preserve">Рисунок </w:t>
      </w:r>
      <w:r w:rsidR="00BD3431">
        <w:rPr>
          <w:noProof/>
        </w:rPr>
        <w:t>63</w:t>
      </w:r>
      <w:r w:rsidR="00BD3431">
        <w:fldChar w:fldCharType="end"/>
      </w:r>
      <w:r>
        <w:t>).</w:t>
      </w:r>
    </w:p>
    <w:p w14:paraId="1FE5BDB4" w14:textId="6DD1B9CF" w:rsidR="00972098" w:rsidRDefault="00BD3431" w:rsidP="00BD3431">
      <w:pPr>
        <w:pStyle w:val="ac"/>
      </w:pPr>
      <w:r>
        <w:drawing>
          <wp:inline distT="0" distB="0" distL="0" distR="0" wp14:anchorId="3C32F053" wp14:editId="6571C4B4">
            <wp:extent cx="5937250" cy="1758950"/>
            <wp:effectExtent l="19050" t="19050" r="25400" b="127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5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23AA1" w14:textId="008774AE" w:rsidR="00BD3431" w:rsidRDefault="00BD3431" w:rsidP="00BD3431">
      <w:pPr>
        <w:pStyle w:val="ad"/>
      </w:pPr>
      <w:bookmarkStart w:id="111" w:name="_Ref103588690"/>
      <w:r>
        <w:t xml:space="preserve">Рисунок </w:t>
      </w:r>
      <w:fldSimple w:instr=" SEQ Рисунок \* ARABIC ">
        <w:r w:rsidR="00B73B54">
          <w:rPr>
            <w:noProof/>
          </w:rPr>
          <w:t>63</w:t>
        </w:r>
      </w:fldSimple>
      <w:bookmarkEnd w:id="111"/>
    </w:p>
    <w:p w14:paraId="387ABD23" w14:textId="77777777" w:rsidR="00AD1ED7" w:rsidRDefault="00AB5F9D" w:rsidP="00AB5F9D">
      <w:pPr>
        <w:pStyle w:val="a5"/>
      </w:pPr>
      <w:r>
        <w:lastRenderedPageBreak/>
        <w:t>В открывшейся форме «Заказ на производство» заполняем обязательные поля, согласно текущим настройкам</w:t>
      </w:r>
      <w:r w:rsidR="00AD1ED7">
        <w:t xml:space="preserve">. </w:t>
      </w:r>
    </w:p>
    <w:p w14:paraId="453CFD6B" w14:textId="56E11CDD" w:rsidR="00AB5F9D" w:rsidRDefault="00AD1ED7" w:rsidP="00AB5F9D">
      <w:pPr>
        <w:pStyle w:val="a5"/>
      </w:pPr>
      <w:r>
        <w:t xml:space="preserve">Нажимаем кнопку «Записать» и «Провести» (см. </w:t>
      </w:r>
      <w:r w:rsidR="004013DB">
        <w:fldChar w:fldCharType="begin"/>
      </w:r>
      <w:r w:rsidR="004013DB">
        <w:instrText xml:space="preserve"> REF _Ref103589326 \h </w:instrText>
      </w:r>
      <w:r w:rsidR="004013DB">
        <w:fldChar w:fldCharType="separate"/>
      </w:r>
      <w:r w:rsidR="004013DB">
        <w:t xml:space="preserve">Рисунок </w:t>
      </w:r>
      <w:r w:rsidR="004013DB">
        <w:rPr>
          <w:noProof/>
        </w:rPr>
        <w:t>64</w:t>
      </w:r>
      <w:r w:rsidR="004013DB">
        <w:fldChar w:fldCharType="end"/>
      </w:r>
      <w:r>
        <w:t>).</w:t>
      </w:r>
    </w:p>
    <w:p w14:paraId="6C484A4A" w14:textId="262F21C7" w:rsidR="004013DB" w:rsidRDefault="004013DB" w:rsidP="004013DB">
      <w:pPr>
        <w:pStyle w:val="ac"/>
      </w:pPr>
      <w:r>
        <w:drawing>
          <wp:inline distT="0" distB="0" distL="0" distR="0" wp14:anchorId="2ACAE962" wp14:editId="0246B613">
            <wp:extent cx="5930900" cy="1917700"/>
            <wp:effectExtent l="19050" t="19050" r="12700" b="2540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1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F9B7E" w14:textId="5624186C" w:rsidR="004013DB" w:rsidRDefault="004013DB" w:rsidP="004013DB">
      <w:pPr>
        <w:pStyle w:val="ad"/>
      </w:pPr>
      <w:bookmarkStart w:id="112" w:name="_Ref103589326"/>
      <w:r>
        <w:t xml:space="preserve">Рисунок </w:t>
      </w:r>
      <w:fldSimple w:instr=" SEQ Рисунок \* ARABIC ">
        <w:r w:rsidR="00B73B54">
          <w:rPr>
            <w:noProof/>
          </w:rPr>
          <w:t>64</w:t>
        </w:r>
      </w:fldSimple>
      <w:bookmarkEnd w:id="112"/>
    </w:p>
    <w:p w14:paraId="19395A39" w14:textId="4276984F" w:rsidR="004013DB" w:rsidRDefault="004013DB" w:rsidP="004013DB">
      <w:pPr>
        <w:pStyle w:val="a5"/>
      </w:pPr>
      <w:r>
        <w:t xml:space="preserve">В случае необходимости заказа кодов маркировки в рамках текущего заказа, то после проведения документа «Заказ на производство» появляется гиперссылка «Создать заказ на эмиссию кодов маркировки СУЗ» (см. </w:t>
      </w:r>
      <w:r w:rsidR="00281C59">
        <w:fldChar w:fldCharType="begin"/>
      </w:r>
      <w:r w:rsidR="00281C59">
        <w:instrText xml:space="preserve"> REF _Ref103589522 \h </w:instrText>
      </w:r>
      <w:r w:rsidR="00281C59">
        <w:fldChar w:fldCharType="separate"/>
      </w:r>
      <w:r w:rsidR="00281C59">
        <w:t xml:space="preserve">Рисунок </w:t>
      </w:r>
      <w:r w:rsidR="00281C59">
        <w:rPr>
          <w:noProof/>
        </w:rPr>
        <w:t>65</w:t>
      </w:r>
      <w:r w:rsidR="00281C59">
        <w:fldChar w:fldCharType="end"/>
      </w:r>
      <w:r>
        <w:t>).</w:t>
      </w:r>
    </w:p>
    <w:p w14:paraId="3FCB0AAE" w14:textId="39033EA0" w:rsidR="004013DB" w:rsidRDefault="005431ED" w:rsidP="00281C59">
      <w:pPr>
        <w:pStyle w:val="ac"/>
      </w:pPr>
      <w:r>
        <w:drawing>
          <wp:inline distT="0" distB="0" distL="0" distR="0" wp14:anchorId="547C5C6E" wp14:editId="56E6050B">
            <wp:extent cx="5939790" cy="1987550"/>
            <wp:effectExtent l="19050" t="19050" r="22860" b="1270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7BB11" w14:textId="15D13E3A" w:rsidR="00281C59" w:rsidRDefault="00281C59" w:rsidP="00281C59">
      <w:pPr>
        <w:pStyle w:val="ad"/>
      </w:pPr>
      <w:bookmarkStart w:id="113" w:name="_Ref103589522"/>
      <w:r>
        <w:t xml:space="preserve">Рисунок </w:t>
      </w:r>
      <w:fldSimple w:instr=" SEQ Рисунок \* ARABIC ">
        <w:r w:rsidR="00B73B54">
          <w:rPr>
            <w:noProof/>
          </w:rPr>
          <w:t>65</w:t>
        </w:r>
      </w:fldSimple>
      <w:bookmarkEnd w:id="113"/>
    </w:p>
    <w:p w14:paraId="6FFF42B8" w14:textId="11212CA5" w:rsidR="00B1795D" w:rsidRDefault="00B1795D" w:rsidP="00B1795D">
      <w:pPr>
        <w:pStyle w:val="a5"/>
      </w:pPr>
      <w:r>
        <w:t xml:space="preserve">При нажатии на гиперссылку открывается форма документа «Заказ на эмиссию кодов маркировки СУЗ» (см. </w:t>
      </w:r>
      <w:r>
        <w:fldChar w:fldCharType="begin"/>
      </w:r>
      <w:r>
        <w:instrText xml:space="preserve"> REF _Ref103589812 \h </w:instrText>
      </w:r>
      <w:r>
        <w:fldChar w:fldCharType="separate"/>
      </w:r>
      <w:r>
        <w:t xml:space="preserve">Рисунок </w:t>
      </w:r>
      <w:r>
        <w:rPr>
          <w:noProof/>
        </w:rPr>
        <w:t>66</w:t>
      </w:r>
      <w:r>
        <w:fldChar w:fldCharType="end"/>
      </w:r>
      <w:r>
        <w:t>).</w:t>
      </w:r>
    </w:p>
    <w:p w14:paraId="621E8500" w14:textId="307C595A" w:rsidR="00B1795D" w:rsidRDefault="005431ED" w:rsidP="00B1795D">
      <w:pPr>
        <w:pStyle w:val="ac"/>
      </w:pPr>
      <w:r>
        <w:lastRenderedPageBreak/>
        <w:drawing>
          <wp:inline distT="0" distB="0" distL="0" distR="0" wp14:anchorId="3BA1D605" wp14:editId="21B984DC">
            <wp:extent cx="5931535" cy="2242185"/>
            <wp:effectExtent l="19050" t="19050" r="12065" b="2476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4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AB521" w14:textId="0C53140B" w:rsidR="00B1795D" w:rsidRDefault="00B1795D" w:rsidP="00B1795D">
      <w:pPr>
        <w:pStyle w:val="ad"/>
      </w:pPr>
      <w:bookmarkStart w:id="114" w:name="_Ref103589812"/>
      <w:r>
        <w:t xml:space="preserve">Рисунок </w:t>
      </w:r>
      <w:fldSimple w:instr=" SEQ Рисунок \* ARABIC ">
        <w:r w:rsidR="00B73B54">
          <w:rPr>
            <w:noProof/>
          </w:rPr>
          <w:t>66</w:t>
        </w:r>
      </w:fldSimple>
      <w:bookmarkEnd w:id="114"/>
    </w:p>
    <w:p w14:paraId="5F845433" w14:textId="36CC6098" w:rsidR="00EB47A5" w:rsidRDefault="00127D3B" w:rsidP="00EB47A5">
      <w:pPr>
        <w:pStyle w:val="a5"/>
      </w:pPr>
      <w:r>
        <w:t xml:space="preserve">Сохраняем документ. Нажимаем на гиперссылку «Передайте данные» (см. </w:t>
      </w:r>
      <w:r>
        <w:fldChar w:fldCharType="begin"/>
      </w:r>
      <w:r>
        <w:instrText xml:space="preserve"> REF _Ref103589923 \h </w:instrText>
      </w:r>
      <w:r>
        <w:fldChar w:fldCharType="separate"/>
      </w:r>
      <w:r>
        <w:t xml:space="preserve">Рисунок </w:t>
      </w:r>
      <w:r>
        <w:rPr>
          <w:noProof/>
        </w:rPr>
        <w:t>67</w:t>
      </w:r>
      <w:r>
        <w:fldChar w:fldCharType="end"/>
      </w:r>
      <w:r>
        <w:t>).</w:t>
      </w:r>
    </w:p>
    <w:p w14:paraId="667D6909" w14:textId="594A2DF0" w:rsidR="00127D3B" w:rsidRDefault="005431ED" w:rsidP="00127D3B">
      <w:pPr>
        <w:pStyle w:val="ac"/>
      </w:pPr>
      <w:r>
        <w:drawing>
          <wp:inline distT="0" distB="0" distL="0" distR="0" wp14:anchorId="2B3A3D8A" wp14:editId="2BDEA4DF">
            <wp:extent cx="5931535" cy="2242185"/>
            <wp:effectExtent l="19050" t="19050" r="12065" b="2476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4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2A62AB" w14:textId="798A2E7B" w:rsidR="00127D3B" w:rsidRDefault="00127D3B" w:rsidP="00127D3B">
      <w:pPr>
        <w:pStyle w:val="ad"/>
      </w:pPr>
      <w:bookmarkStart w:id="115" w:name="_Ref103589923"/>
      <w:r>
        <w:t xml:space="preserve">Рисунок </w:t>
      </w:r>
      <w:fldSimple w:instr=" SEQ Рисунок \* ARABIC ">
        <w:r w:rsidR="00B73B54">
          <w:rPr>
            <w:noProof/>
          </w:rPr>
          <w:t>67</w:t>
        </w:r>
      </w:fldSimple>
      <w:bookmarkEnd w:id="115"/>
    </w:p>
    <w:p w14:paraId="24C361E3" w14:textId="57D394E7" w:rsidR="00127D3B" w:rsidRDefault="00490DEF" w:rsidP="00127D3B">
      <w:pPr>
        <w:pStyle w:val="a5"/>
      </w:pPr>
      <w:r>
        <w:t>Далее нажимаем кнопку «Протокол обмена» и в открывшейся форме нажимаем «Выполнить обмен»</w:t>
      </w:r>
      <w:r w:rsidR="00004F20" w:rsidRPr="00004F20">
        <w:t xml:space="preserve">. </w:t>
      </w:r>
      <w:r w:rsidR="00004F20">
        <w:t>Подписываем сообщение УКЭП</w:t>
      </w:r>
      <w:r>
        <w:t xml:space="preserve"> (см. </w:t>
      </w:r>
      <w:r w:rsidR="00BC436A">
        <w:fldChar w:fldCharType="begin"/>
      </w:r>
      <w:r w:rsidR="00BC436A">
        <w:instrText xml:space="preserve"> REF _Ref103593617 \h </w:instrText>
      </w:r>
      <w:r w:rsidR="00BC436A">
        <w:fldChar w:fldCharType="separate"/>
      </w:r>
      <w:r w:rsidR="00BC436A">
        <w:t xml:space="preserve">Рисунок </w:t>
      </w:r>
      <w:r w:rsidR="00BC436A">
        <w:rPr>
          <w:noProof/>
        </w:rPr>
        <w:t>68</w:t>
      </w:r>
      <w:r w:rsidR="00BC436A">
        <w:fldChar w:fldCharType="end"/>
      </w:r>
      <w:r>
        <w:t>).</w:t>
      </w:r>
    </w:p>
    <w:p w14:paraId="30B17680" w14:textId="1EC33C92" w:rsidR="00490DEF" w:rsidRDefault="005431ED" w:rsidP="00BC436A">
      <w:pPr>
        <w:pStyle w:val="ac"/>
      </w:pPr>
      <w:r>
        <w:lastRenderedPageBreak/>
        <w:drawing>
          <wp:inline distT="0" distB="0" distL="0" distR="0" wp14:anchorId="3732F658" wp14:editId="2B072E0B">
            <wp:extent cx="5939790" cy="1948180"/>
            <wp:effectExtent l="19050" t="19050" r="22860" b="1397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5348A" w14:textId="660FB96F" w:rsidR="00BC436A" w:rsidRDefault="00BC436A" w:rsidP="00BC436A">
      <w:pPr>
        <w:pStyle w:val="ad"/>
      </w:pPr>
      <w:bookmarkStart w:id="116" w:name="_Ref103593617"/>
      <w:r>
        <w:t xml:space="preserve">Рисунок </w:t>
      </w:r>
      <w:fldSimple w:instr=" SEQ Рисунок \* ARABIC ">
        <w:r w:rsidR="00B73B54">
          <w:rPr>
            <w:noProof/>
          </w:rPr>
          <w:t>68</w:t>
        </w:r>
      </w:fldSimple>
      <w:bookmarkEnd w:id="116"/>
    </w:p>
    <w:p w14:paraId="416636E8" w14:textId="396D4732" w:rsidR="00BC436A" w:rsidRDefault="00795456" w:rsidP="00BC436A">
      <w:pPr>
        <w:pStyle w:val="a5"/>
      </w:pPr>
      <w:r>
        <w:t xml:space="preserve">После успешно выполненной операции Статус заказа меняется на «Принято». У Заказа на эмиссию появляется зеленый маркер (см. </w:t>
      </w:r>
      <w:r>
        <w:fldChar w:fldCharType="begin"/>
      </w:r>
      <w:r>
        <w:instrText xml:space="preserve"> REF _Ref103593811 \h </w:instrText>
      </w:r>
      <w:r>
        <w:fldChar w:fldCharType="separate"/>
      </w:r>
      <w:r>
        <w:t xml:space="preserve">Рисунок </w:t>
      </w:r>
      <w:r>
        <w:rPr>
          <w:noProof/>
        </w:rPr>
        <w:t>69</w:t>
      </w:r>
      <w:r>
        <w:fldChar w:fldCharType="end"/>
      </w:r>
      <w:r>
        <w:t>).</w:t>
      </w:r>
    </w:p>
    <w:p w14:paraId="22DDC20C" w14:textId="42AD373E" w:rsidR="00795456" w:rsidRDefault="00E47143" w:rsidP="00795456">
      <w:pPr>
        <w:pStyle w:val="ac"/>
      </w:pPr>
      <w:r>
        <w:drawing>
          <wp:inline distT="0" distB="0" distL="0" distR="0" wp14:anchorId="4A09CF7A" wp14:editId="00A01E62">
            <wp:extent cx="5931535" cy="2003425"/>
            <wp:effectExtent l="19050" t="19050" r="12065" b="1587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0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1A696" w14:textId="1BD432E1" w:rsidR="00795456" w:rsidRDefault="00795456" w:rsidP="00795456">
      <w:pPr>
        <w:pStyle w:val="ad"/>
      </w:pPr>
      <w:bookmarkStart w:id="117" w:name="_Ref103593811"/>
      <w:r>
        <w:t xml:space="preserve">Рисунок </w:t>
      </w:r>
      <w:fldSimple w:instr=" SEQ Рисунок \* ARABIC ">
        <w:r w:rsidR="00B73B54">
          <w:rPr>
            <w:noProof/>
          </w:rPr>
          <w:t>69</w:t>
        </w:r>
      </w:fldSimple>
      <w:bookmarkEnd w:id="117"/>
    </w:p>
    <w:p w14:paraId="32CFD983" w14:textId="7E4218FF" w:rsidR="00795456" w:rsidRDefault="007F7BD0" w:rsidP="00795456">
      <w:pPr>
        <w:pStyle w:val="a5"/>
      </w:pPr>
      <w:r>
        <w:t>Пере открываем на Заказ на производство.</w:t>
      </w:r>
    </w:p>
    <w:p w14:paraId="48C5FD86" w14:textId="7CB31EE1" w:rsidR="00B31C7C" w:rsidRDefault="00B31C7C" w:rsidP="00B31C7C">
      <w:pPr>
        <w:pStyle w:val="24"/>
      </w:pPr>
      <w:bookmarkStart w:id="118" w:name="_Toc105664961"/>
      <w:r>
        <w:t>Задание на оборудование Сериализация</w:t>
      </w:r>
      <w:bookmarkEnd w:id="118"/>
    </w:p>
    <w:p w14:paraId="397E1D45" w14:textId="1195B0EC" w:rsidR="007F7BD0" w:rsidRDefault="007F7BD0" w:rsidP="00795456">
      <w:pPr>
        <w:pStyle w:val="a5"/>
      </w:pPr>
      <w:r>
        <w:t xml:space="preserve">В окне Заказа на производство нажимаем на кнопку «Задание на оборудование» (см. </w:t>
      </w:r>
      <w:r>
        <w:fldChar w:fldCharType="begin"/>
      </w:r>
      <w:r>
        <w:instrText xml:space="preserve"> REF _Ref103594919 \h </w:instrText>
      </w:r>
      <w:r>
        <w:fldChar w:fldCharType="separate"/>
      </w:r>
      <w:r>
        <w:t xml:space="preserve">Рисунок </w:t>
      </w:r>
      <w:r>
        <w:rPr>
          <w:noProof/>
        </w:rPr>
        <w:t>70</w:t>
      </w:r>
      <w:r>
        <w:fldChar w:fldCharType="end"/>
      </w:r>
      <w:r>
        <w:t>).</w:t>
      </w:r>
    </w:p>
    <w:p w14:paraId="528B6BF7" w14:textId="4DEE3355" w:rsidR="007F7BD0" w:rsidRDefault="00E47143" w:rsidP="007F7BD0">
      <w:pPr>
        <w:pStyle w:val="ac"/>
      </w:pPr>
      <w:r>
        <w:lastRenderedPageBreak/>
        <w:drawing>
          <wp:inline distT="0" distB="0" distL="0" distR="0" wp14:anchorId="10DD638C" wp14:editId="57A46D2F">
            <wp:extent cx="5931535" cy="3164840"/>
            <wp:effectExtent l="19050" t="19050" r="12065" b="1651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6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5B5A19" w14:textId="21C2202A" w:rsidR="007F7BD0" w:rsidRDefault="007F7BD0" w:rsidP="007F7BD0">
      <w:pPr>
        <w:pStyle w:val="ad"/>
      </w:pPr>
      <w:bookmarkStart w:id="119" w:name="_Ref103594919"/>
      <w:r>
        <w:t xml:space="preserve">Рисунок </w:t>
      </w:r>
      <w:fldSimple w:instr=" SEQ Рисунок \* ARABIC ">
        <w:r w:rsidR="00B73B54">
          <w:rPr>
            <w:noProof/>
          </w:rPr>
          <w:t>70</w:t>
        </w:r>
      </w:fldSimple>
      <w:bookmarkEnd w:id="119"/>
    </w:p>
    <w:p w14:paraId="3E773293" w14:textId="5526EFC5" w:rsidR="007F7BD0" w:rsidRDefault="000F12DE" w:rsidP="007F7BD0">
      <w:pPr>
        <w:pStyle w:val="a5"/>
      </w:pPr>
      <w:r>
        <w:t xml:space="preserve">Из выпадающего списка выбираем необходимую операцию «Сериализация» (см. </w:t>
      </w:r>
      <w:r>
        <w:fldChar w:fldCharType="begin"/>
      </w:r>
      <w:r>
        <w:instrText xml:space="preserve"> REF _Ref103595054 \h </w:instrText>
      </w:r>
      <w:r>
        <w:fldChar w:fldCharType="separate"/>
      </w:r>
      <w:r>
        <w:t xml:space="preserve">Рисунок </w:t>
      </w:r>
      <w:r>
        <w:rPr>
          <w:noProof/>
        </w:rPr>
        <w:t>71</w:t>
      </w:r>
      <w:r>
        <w:fldChar w:fldCharType="end"/>
      </w:r>
      <w:r>
        <w:t>).</w:t>
      </w:r>
    </w:p>
    <w:p w14:paraId="212157F1" w14:textId="09C63857" w:rsidR="000F12DE" w:rsidRDefault="00E47143" w:rsidP="000F12DE">
      <w:pPr>
        <w:pStyle w:val="ac"/>
      </w:pPr>
      <w:r>
        <w:drawing>
          <wp:inline distT="0" distB="0" distL="0" distR="0" wp14:anchorId="712817A5" wp14:editId="137FA0A3">
            <wp:extent cx="5939790" cy="3212465"/>
            <wp:effectExtent l="19050" t="19050" r="22860" b="260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2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0B2DF" w14:textId="413795EC" w:rsidR="000F12DE" w:rsidRDefault="000F12DE" w:rsidP="000F12DE">
      <w:pPr>
        <w:pStyle w:val="ad"/>
      </w:pPr>
      <w:bookmarkStart w:id="120" w:name="_Ref103595054"/>
      <w:r>
        <w:t xml:space="preserve">Рисунок </w:t>
      </w:r>
      <w:fldSimple w:instr=" SEQ Рисунок \* ARABIC ">
        <w:r w:rsidR="00B73B54">
          <w:rPr>
            <w:noProof/>
          </w:rPr>
          <w:t>71</w:t>
        </w:r>
      </w:fldSimple>
      <w:bookmarkEnd w:id="120"/>
    </w:p>
    <w:p w14:paraId="06288876" w14:textId="77777777" w:rsidR="000A5B69" w:rsidRDefault="00B52240" w:rsidP="000F12DE">
      <w:pPr>
        <w:pStyle w:val="a5"/>
      </w:pPr>
      <w:r>
        <w:t>В открывшейся форме документа «Задание на оборудование» заполняем поля, согласно локальным настройкам оборудования</w:t>
      </w:r>
      <w:r w:rsidR="000A5B69">
        <w:t>. Указываем количество потребительских упаковок.</w:t>
      </w:r>
      <w:r>
        <w:t xml:space="preserve"> </w:t>
      </w:r>
    </w:p>
    <w:p w14:paraId="3287E473" w14:textId="0975C72A" w:rsidR="000F12DE" w:rsidRDefault="000A5B69" w:rsidP="000F12DE">
      <w:pPr>
        <w:pStyle w:val="a5"/>
      </w:pPr>
      <w:r>
        <w:lastRenderedPageBreak/>
        <w:t>Записываем документ. Нажимаем на гиперссылку «Передать задание» и отправляем созданн</w:t>
      </w:r>
      <w:r w:rsidR="00CD7ADB">
        <w:t>ое задание</w:t>
      </w:r>
      <w:r>
        <w:t xml:space="preserve"> на оборудование</w:t>
      </w:r>
      <w:r w:rsidR="006B3C64">
        <w:t xml:space="preserve">, статус документа сменился на «Отправлен» </w:t>
      </w:r>
      <w:r w:rsidR="00B52240">
        <w:t xml:space="preserve">(см. </w:t>
      </w:r>
      <w:r w:rsidR="006B3C64">
        <w:fldChar w:fldCharType="begin"/>
      </w:r>
      <w:r w:rsidR="006B3C64">
        <w:instrText xml:space="preserve"> REF _Ref103597171 \h </w:instrText>
      </w:r>
      <w:r w:rsidR="006B3C64">
        <w:fldChar w:fldCharType="separate"/>
      </w:r>
      <w:r w:rsidR="006B3C64">
        <w:t xml:space="preserve">Рисунок </w:t>
      </w:r>
      <w:r w:rsidR="006B3C64">
        <w:rPr>
          <w:noProof/>
        </w:rPr>
        <w:t>72</w:t>
      </w:r>
      <w:r w:rsidR="006B3C64">
        <w:fldChar w:fldCharType="end"/>
      </w:r>
      <w:r w:rsidR="00B52240">
        <w:t>).</w:t>
      </w:r>
    </w:p>
    <w:p w14:paraId="1029857D" w14:textId="02606F68" w:rsidR="00B52240" w:rsidRDefault="00E47143" w:rsidP="006B3C64">
      <w:pPr>
        <w:pStyle w:val="ac"/>
      </w:pPr>
      <w:r>
        <w:drawing>
          <wp:inline distT="0" distB="0" distL="0" distR="0" wp14:anchorId="14CE0A3D" wp14:editId="08F714FB">
            <wp:extent cx="5939790" cy="2258060"/>
            <wp:effectExtent l="19050" t="19050" r="22860" b="2794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B45EAB" w14:textId="03C2100B" w:rsidR="006B3C64" w:rsidRDefault="006B3C64" w:rsidP="006B3C64">
      <w:pPr>
        <w:pStyle w:val="ad"/>
      </w:pPr>
      <w:bookmarkStart w:id="121" w:name="_Ref103597171"/>
      <w:r>
        <w:t xml:space="preserve">Рисунок </w:t>
      </w:r>
      <w:fldSimple w:instr=" SEQ Рисунок \* ARABIC ">
        <w:r w:rsidR="00B73B54">
          <w:rPr>
            <w:noProof/>
          </w:rPr>
          <w:t>72</w:t>
        </w:r>
      </w:fldSimple>
      <w:bookmarkEnd w:id="121"/>
    </w:p>
    <w:p w14:paraId="7D6208EE" w14:textId="409CFC89" w:rsidR="009E4DDF" w:rsidRDefault="009E4DDF" w:rsidP="00E47143">
      <w:pPr>
        <w:pStyle w:val="a5"/>
      </w:pPr>
      <w:r>
        <w:t xml:space="preserve">В Заказе на производство на основании полученного </w:t>
      </w:r>
      <w:r w:rsidRPr="009E4DDF">
        <w:t>Отчет</w:t>
      </w:r>
      <w:r>
        <w:t>а от</w:t>
      </w:r>
      <w:r w:rsidRPr="009E4DDF">
        <w:t xml:space="preserve"> оборудования о выполнении задания</w:t>
      </w:r>
      <w:r>
        <w:t xml:space="preserve">, автоматически создался документ «Маркировка товаров» (см. </w:t>
      </w:r>
      <w:r>
        <w:fldChar w:fldCharType="begin"/>
      </w:r>
      <w:r>
        <w:instrText xml:space="preserve"> REF _Ref103689924 \h </w:instrText>
      </w:r>
      <w:r>
        <w:fldChar w:fldCharType="separate"/>
      </w:r>
      <w:r>
        <w:t>Рисунок 73</w:t>
      </w:r>
      <w:r>
        <w:fldChar w:fldCharType="end"/>
      </w:r>
      <w:r>
        <w:t>).</w:t>
      </w:r>
    </w:p>
    <w:p w14:paraId="7C4DA75E" w14:textId="77777777" w:rsidR="009E4DDF" w:rsidRDefault="009E4DDF" w:rsidP="009E4DDF">
      <w:pPr>
        <w:pStyle w:val="ac"/>
      </w:pPr>
      <w:r>
        <w:drawing>
          <wp:inline distT="0" distB="0" distL="0" distR="0" wp14:anchorId="7139AF8A" wp14:editId="183B8DB1">
            <wp:extent cx="5931535" cy="2910205"/>
            <wp:effectExtent l="19050" t="19050" r="12065" b="2349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10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2203284" w14:textId="7EB4A834" w:rsidR="009E4DDF" w:rsidRDefault="009E4DDF" w:rsidP="009E4DDF">
      <w:pPr>
        <w:pStyle w:val="ad"/>
        <w:ind w:firstLine="284"/>
      </w:pPr>
      <w:bookmarkStart w:id="122" w:name="_Ref103689924"/>
      <w:r>
        <w:t xml:space="preserve">Рисунок </w:t>
      </w:r>
      <w:fldSimple w:instr=" SEQ Рисунок \* ARABIC ">
        <w:r w:rsidR="00B73B54">
          <w:rPr>
            <w:noProof/>
          </w:rPr>
          <w:t>73</w:t>
        </w:r>
      </w:fldSimple>
      <w:bookmarkEnd w:id="122"/>
    </w:p>
    <w:p w14:paraId="73A5C681" w14:textId="767E7A71" w:rsidR="00B31C7C" w:rsidRPr="00B31C7C" w:rsidRDefault="00B31C7C" w:rsidP="00B31C7C">
      <w:pPr>
        <w:pStyle w:val="24"/>
      </w:pPr>
      <w:bookmarkStart w:id="123" w:name="_Toc105664962"/>
      <w:r>
        <w:lastRenderedPageBreak/>
        <w:t>Задание на оборудование Агрегация</w:t>
      </w:r>
      <w:bookmarkEnd w:id="123"/>
    </w:p>
    <w:p w14:paraId="6D4677F0" w14:textId="30F79B2C" w:rsidR="009E4DDF" w:rsidRDefault="004E194F" w:rsidP="009E4DDF">
      <w:pPr>
        <w:pStyle w:val="a5"/>
      </w:pPr>
      <w:r>
        <w:t>Для отправки задания на оборудование для Агрегации, в окне Заказа на производство нажимаем на кнопку «Задание на оборудование».</w:t>
      </w:r>
    </w:p>
    <w:p w14:paraId="2608A733" w14:textId="22285AD8" w:rsidR="004E194F" w:rsidRDefault="004E194F" w:rsidP="009E4DDF">
      <w:pPr>
        <w:pStyle w:val="a5"/>
      </w:pPr>
      <w:r>
        <w:t xml:space="preserve">Из выпадающего списка выбираем необходимую операцию «Агрегация» (см. </w:t>
      </w:r>
      <w:r>
        <w:fldChar w:fldCharType="begin"/>
      </w:r>
      <w:r>
        <w:instrText xml:space="preserve"> REF _Ref103690134 \h </w:instrText>
      </w:r>
      <w:r>
        <w:fldChar w:fldCharType="separate"/>
      </w:r>
      <w:r>
        <w:t xml:space="preserve">Рисунок </w:t>
      </w:r>
      <w:r>
        <w:rPr>
          <w:noProof/>
        </w:rPr>
        <w:t>74</w:t>
      </w:r>
      <w:r>
        <w:fldChar w:fldCharType="end"/>
      </w:r>
      <w:r>
        <w:t>).</w:t>
      </w:r>
    </w:p>
    <w:p w14:paraId="3AC9E8E1" w14:textId="1923B1EF" w:rsidR="004E194F" w:rsidRDefault="004E194F" w:rsidP="004E194F">
      <w:pPr>
        <w:pStyle w:val="ac"/>
      </w:pPr>
      <w:r>
        <w:drawing>
          <wp:inline distT="0" distB="0" distL="0" distR="0" wp14:anchorId="5100129F" wp14:editId="007F3340">
            <wp:extent cx="5939790" cy="2910205"/>
            <wp:effectExtent l="19050" t="19050" r="22860" b="2349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DD01B" w14:textId="2CFF08DE" w:rsidR="004E194F" w:rsidRDefault="004E194F" w:rsidP="004E194F">
      <w:pPr>
        <w:pStyle w:val="ad"/>
      </w:pPr>
      <w:bookmarkStart w:id="124" w:name="_Ref103690134"/>
      <w:r>
        <w:t xml:space="preserve">Рисунок </w:t>
      </w:r>
      <w:fldSimple w:instr=" SEQ Рисунок \* ARABIC ">
        <w:r w:rsidR="00B73B54">
          <w:rPr>
            <w:noProof/>
          </w:rPr>
          <w:t>74</w:t>
        </w:r>
      </w:fldSimple>
      <w:bookmarkEnd w:id="124"/>
    </w:p>
    <w:p w14:paraId="0DBBC59E" w14:textId="5C952989" w:rsidR="00667600" w:rsidRDefault="00667600" w:rsidP="00667600">
      <w:pPr>
        <w:pStyle w:val="a5"/>
      </w:pPr>
      <w:r>
        <w:t xml:space="preserve">В открывшейся форме документа «Задание на оборудование» заполняем поля, согласно локальным настройкам оборудования. Указываем количество групповых упаковок. </w:t>
      </w:r>
    </w:p>
    <w:p w14:paraId="56D5C89E" w14:textId="67DC0A17" w:rsidR="00667600" w:rsidRDefault="00667600" w:rsidP="00667600">
      <w:pPr>
        <w:pStyle w:val="a5"/>
      </w:pPr>
      <w:r>
        <w:t>Записываем</w:t>
      </w:r>
      <w:r w:rsidR="007E721C" w:rsidRPr="007E721C">
        <w:t xml:space="preserve"> </w:t>
      </w:r>
      <w:r>
        <w:t xml:space="preserve">документ. Нажимаем на гиперссылку «Передать задание» и отправляем созданное задание на оборудование, статус документа сменился на «Отправлен» (см. </w:t>
      </w:r>
      <w:r>
        <w:fldChar w:fldCharType="begin"/>
      </w:r>
      <w:r>
        <w:instrText xml:space="preserve"> REF _Ref103690325 \h </w:instrText>
      </w:r>
      <w:r>
        <w:fldChar w:fldCharType="separate"/>
      </w:r>
      <w:r>
        <w:t xml:space="preserve">Рисунок </w:t>
      </w:r>
      <w:r>
        <w:rPr>
          <w:noProof/>
        </w:rPr>
        <w:t>75</w:t>
      </w:r>
      <w:r>
        <w:fldChar w:fldCharType="end"/>
      </w:r>
      <w:r>
        <w:t>).</w:t>
      </w:r>
    </w:p>
    <w:p w14:paraId="50B069C8" w14:textId="1BB45AD6" w:rsidR="00667600" w:rsidRDefault="00667600" w:rsidP="00667600">
      <w:pPr>
        <w:pStyle w:val="ac"/>
      </w:pPr>
      <w:r>
        <w:lastRenderedPageBreak/>
        <w:drawing>
          <wp:inline distT="0" distB="0" distL="0" distR="0" wp14:anchorId="3B777441" wp14:editId="0B652AAF">
            <wp:extent cx="5939790" cy="2266315"/>
            <wp:effectExtent l="19050" t="19050" r="22860" b="1968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D9663" w14:textId="3E315500" w:rsidR="00667600" w:rsidRDefault="00667600" w:rsidP="00667600">
      <w:pPr>
        <w:pStyle w:val="ad"/>
      </w:pPr>
      <w:bookmarkStart w:id="125" w:name="_Ref103690325"/>
      <w:r>
        <w:t xml:space="preserve">Рисунок </w:t>
      </w:r>
      <w:fldSimple w:instr=" SEQ Рисунок \* ARABIC ">
        <w:r w:rsidR="00B73B54">
          <w:rPr>
            <w:noProof/>
          </w:rPr>
          <w:t>75</w:t>
        </w:r>
      </w:fldSimple>
      <w:bookmarkEnd w:id="125"/>
    </w:p>
    <w:p w14:paraId="527EAE0A" w14:textId="20D68BED" w:rsidR="007E721C" w:rsidRDefault="007E721C" w:rsidP="007E721C">
      <w:pPr>
        <w:pStyle w:val="a5"/>
      </w:pPr>
      <w:r>
        <w:t xml:space="preserve">В Заказе на производство на основании полученного </w:t>
      </w:r>
      <w:r w:rsidRPr="009E4DDF">
        <w:t>Отчет</w:t>
      </w:r>
      <w:r>
        <w:t>а от</w:t>
      </w:r>
      <w:r w:rsidRPr="009E4DDF">
        <w:t xml:space="preserve"> оборудования о выполнении задания</w:t>
      </w:r>
      <w:r>
        <w:t xml:space="preserve">, автоматически создался документ «Изменение состава групповых упаковок» (см. </w:t>
      </w:r>
      <w:r w:rsidR="0088018B">
        <w:fldChar w:fldCharType="begin"/>
      </w:r>
      <w:r w:rsidR="0088018B">
        <w:instrText xml:space="preserve"> REF _Ref105661621 \h </w:instrText>
      </w:r>
      <w:r w:rsidR="0088018B">
        <w:fldChar w:fldCharType="separate"/>
      </w:r>
      <w:r w:rsidR="0088018B">
        <w:t xml:space="preserve">Рисунок </w:t>
      </w:r>
      <w:r w:rsidR="0088018B">
        <w:rPr>
          <w:noProof/>
        </w:rPr>
        <w:t>76</w:t>
      </w:r>
      <w:r w:rsidR="0088018B">
        <w:fldChar w:fldCharType="end"/>
      </w:r>
      <w:r>
        <w:t>).</w:t>
      </w:r>
    </w:p>
    <w:p w14:paraId="2FC557A1" w14:textId="6E4E64D7" w:rsidR="007E721C" w:rsidRDefault="007E721C" w:rsidP="007E721C">
      <w:pPr>
        <w:pStyle w:val="ac"/>
      </w:pPr>
      <w:r>
        <w:drawing>
          <wp:inline distT="0" distB="0" distL="0" distR="0" wp14:anchorId="57FF912D" wp14:editId="0451471B">
            <wp:extent cx="5931535" cy="2584450"/>
            <wp:effectExtent l="19050" t="19050" r="12065" b="2540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8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F6F89" w14:textId="74E713B6" w:rsidR="007E721C" w:rsidRDefault="007E721C" w:rsidP="007E721C">
      <w:pPr>
        <w:pStyle w:val="ad"/>
      </w:pPr>
      <w:bookmarkStart w:id="126" w:name="_Ref105661621"/>
      <w:r>
        <w:t xml:space="preserve">Рисунок </w:t>
      </w:r>
      <w:fldSimple w:instr=" SEQ Рисунок \* ARABIC ">
        <w:r w:rsidR="00B73B54">
          <w:rPr>
            <w:noProof/>
          </w:rPr>
          <w:t>76</w:t>
        </w:r>
      </w:fldSimple>
      <w:bookmarkEnd w:id="126"/>
    </w:p>
    <w:p w14:paraId="5FEC35B6" w14:textId="2C353C6C" w:rsidR="00BA3AE4" w:rsidRPr="00BA3AE4" w:rsidRDefault="00BA3AE4" w:rsidP="00BA3AE4">
      <w:pPr>
        <w:pStyle w:val="24"/>
      </w:pPr>
      <w:bookmarkStart w:id="127" w:name="_Toc105664963"/>
      <w:r>
        <w:t>Отправка отчета о нанесении СУЗ</w:t>
      </w:r>
      <w:bookmarkEnd w:id="127"/>
    </w:p>
    <w:p w14:paraId="2E264A03" w14:textId="009BD73B" w:rsidR="00E62CF0" w:rsidRDefault="00E62CF0" w:rsidP="00E62CF0">
      <w:pPr>
        <w:pStyle w:val="a5"/>
      </w:pPr>
      <w:r>
        <w:t xml:space="preserve">Завершаем выполнение заказа нажатием кнопки «Завершить выполнение заказа» (см. </w:t>
      </w:r>
      <w:r w:rsidR="0088018B">
        <w:fldChar w:fldCharType="begin"/>
      </w:r>
      <w:r w:rsidR="0088018B">
        <w:instrText xml:space="preserve"> REF _Ref105661629 \h </w:instrText>
      </w:r>
      <w:r w:rsidR="0088018B">
        <w:fldChar w:fldCharType="separate"/>
      </w:r>
      <w:r w:rsidR="0088018B">
        <w:t xml:space="preserve">Рисунок </w:t>
      </w:r>
      <w:r w:rsidR="0088018B">
        <w:rPr>
          <w:noProof/>
        </w:rPr>
        <w:t>77</w:t>
      </w:r>
      <w:r w:rsidR="0088018B">
        <w:fldChar w:fldCharType="end"/>
      </w:r>
      <w:r>
        <w:t>).</w:t>
      </w:r>
    </w:p>
    <w:p w14:paraId="32E79C4A" w14:textId="5844EF60" w:rsidR="00E62CF0" w:rsidRDefault="0088018B" w:rsidP="0088018B">
      <w:pPr>
        <w:pStyle w:val="ac"/>
      </w:pPr>
      <w:r>
        <w:lastRenderedPageBreak/>
        <w:drawing>
          <wp:inline distT="0" distB="0" distL="0" distR="0" wp14:anchorId="08D76340" wp14:editId="7287A153">
            <wp:extent cx="5939790" cy="2806700"/>
            <wp:effectExtent l="19050" t="19050" r="22860" b="1270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02A63" w14:textId="13C5B710" w:rsidR="0088018B" w:rsidRDefault="0088018B" w:rsidP="0088018B">
      <w:pPr>
        <w:pStyle w:val="ad"/>
      </w:pPr>
      <w:bookmarkStart w:id="128" w:name="_Ref105661629"/>
      <w:r>
        <w:t xml:space="preserve">Рисунок </w:t>
      </w:r>
      <w:fldSimple w:instr=" SEQ Рисунок \* ARABIC ">
        <w:r w:rsidR="00B73B54">
          <w:rPr>
            <w:noProof/>
          </w:rPr>
          <w:t>77</w:t>
        </w:r>
      </w:fldSimple>
      <w:bookmarkEnd w:id="128"/>
    </w:p>
    <w:p w14:paraId="4022FB08" w14:textId="27AAEB6E" w:rsidR="004E53D9" w:rsidRDefault="004E53D9" w:rsidP="004E53D9">
      <w:pPr>
        <w:pStyle w:val="a5"/>
      </w:pPr>
      <w:r>
        <w:t xml:space="preserve">В текущем Заказе на производство появилась гиперссылка «Создать отчет об использовании кодов маркировки СУЗ». Нажимаем на нее (см. </w:t>
      </w:r>
      <w:r w:rsidR="00B73B54">
        <w:fldChar w:fldCharType="begin"/>
      </w:r>
      <w:r w:rsidR="00B73B54">
        <w:instrText xml:space="preserve"> REF _Ref105661889 \h </w:instrText>
      </w:r>
      <w:r w:rsidR="00B73B54">
        <w:fldChar w:fldCharType="separate"/>
      </w:r>
      <w:r w:rsidR="00B73B54">
        <w:t xml:space="preserve">Рисунок </w:t>
      </w:r>
      <w:r w:rsidR="00B73B54">
        <w:rPr>
          <w:noProof/>
        </w:rPr>
        <w:t>78</w:t>
      </w:r>
      <w:r w:rsidR="00B73B54">
        <w:fldChar w:fldCharType="end"/>
      </w:r>
      <w:r>
        <w:t>).</w:t>
      </w:r>
    </w:p>
    <w:p w14:paraId="6D49856C" w14:textId="4D6DD54E" w:rsidR="004E53D9" w:rsidRDefault="00B73B54" w:rsidP="00B73B54">
      <w:pPr>
        <w:pStyle w:val="ac"/>
      </w:pPr>
      <w:r>
        <w:drawing>
          <wp:inline distT="0" distB="0" distL="0" distR="0" wp14:anchorId="7E914431" wp14:editId="2577DF50">
            <wp:extent cx="5931535" cy="2663825"/>
            <wp:effectExtent l="19050" t="19050" r="12065" b="222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CEC74" w14:textId="6316951A" w:rsidR="00B73B54" w:rsidRDefault="00B73B54" w:rsidP="00B73B54">
      <w:pPr>
        <w:pStyle w:val="ad"/>
      </w:pPr>
      <w:bookmarkStart w:id="129" w:name="_Ref105661889"/>
      <w:r>
        <w:t xml:space="preserve">Рисунок </w:t>
      </w:r>
      <w:fldSimple w:instr=" SEQ Рисунок \* ARABIC ">
        <w:r>
          <w:rPr>
            <w:noProof/>
          </w:rPr>
          <w:t>78</w:t>
        </w:r>
      </w:fldSimple>
      <w:bookmarkEnd w:id="129"/>
    </w:p>
    <w:p w14:paraId="746304D9" w14:textId="3B445147" w:rsidR="00B73B54" w:rsidRDefault="003235FF" w:rsidP="00B73B54">
      <w:pPr>
        <w:pStyle w:val="a5"/>
      </w:pPr>
      <w:r>
        <w:t>В открывшейся форме документа «Отчет об использовании кодов маркировки СУЗ» нажимаем на кнопку «Записать» и гиперссылку «Передать данные»</w:t>
      </w:r>
      <w:r w:rsidR="00004F20">
        <w:t>. Подписываем сообщение УКЭП</w:t>
      </w:r>
      <w:r>
        <w:t xml:space="preserve"> (см. </w:t>
      </w:r>
      <w:r w:rsidR="000951C2">
        <w:fldChar w:fldCharType="begin"/>
      </w:r>
      <w:r w:rsidR="000951C2">
        <w:instrText xml:space="preserve"> REF _Ref105662066 \h </w:instrText>
      </w:r>
      <w:r w:rsidR="000951C2">
        <w:fldChar w:fldCharType="separate"/>
      </w:r>
      <w:r w:rsidR="000951C2">
        <w:t xml:space="preserve">Рисунок </w:t>
      </w:r>
      <w:r w:rsidR="000951C2">
        <w:rPr>
          <w:noProof/>
        </w:rPr>
        <w:t>79</w:t>
      </w:r>
      <w:r w:rsidR="000951C2">
        <w:fldChar w:fldCharType="end"/>
      </w:r>
      <w:r>
        <w:t>).</w:t>
      </w:r>
    </w:p>
    <w:p w14:paraId="2D6036DF" w14:textId="7E286514" w:rsidR="003235FF" w:rsidRDefault="000951C2" w:rsidP="000951C2">
      <w:pPr>
        <w:pStyle w:val="ac"/>
      </w:pPr>
      <w:r w:rsidRPr="000951C2">
        <w:lastRenderedPageBreak/>
        <w:drawing>
          <wp:inline distT="0" distB="0" distL="0" distR="0" wp14:anchorId="381BD275" wp14:editId="3C6352E1">
            <wp:extent cx="5931535" cy="2926080"/>
            <wp:effectExtent l="19050" t="19050" r="12065" b="2667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2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AB902" w14:textId="79B69A97" w:rsidR="000951C2" w:rsidRDefault="000951C2" w:rsidP="000951C2">
      <w:pPr>
        <w:pStyle w:val="ad"/>
      </w:pPr>
      <w:bookmarkStart w:id="130" w:name="_Ref105662066"/>
      <w:r>
        <w:t xml:space="preserve">Рисунок </w:t>
      </w:r>
      <w:fldSimple w:instr=" SEQ Рисунок \* ARABIC ">
        <w:r>
          <w:rPr>
            <w:noProof/>
          </w:rPr>
          <w:t>79</w:t>
        </w:r>
      </w:fldSimple>
      <w:bookmarkEnd w:id="130"/>
    </w:p>
    <w:p w14:paraId="6D559EE5" w14:textId="6F90B7B5" w:rsidR="000951C2" w:rsidRDefault="007C1EC3" w:rsidP="000951C2">
      <w:pPr>
        <w:pStyle w:val="a5"/>
      </w:pPr>
      <w:r>
        <w:t>Статус документа сменился на: Передано.</w:t>
      </w:r>
    </w:p>
    <w:p w14:paraId="1DE4963D" w14:textId="5872D963" w:rsidR="007C1EC3" w:rsidRDefault="00F5305B" w:rsidP="000951C2">
      <w:pPr>
        <w:pStyle w:val="a5"/>
      </w:pPr>
      <w:r>
        <w:t xml:space="preserve">Нажимаем на кнопку «Протокол обмена» и в открывшемся окне «Выполнить обмен» для получения квитанции (см. </w:t>
      </w:r>
      <w:r>
        <w:fldChar w:fldCharType="begin"/>
      </w:r>
      <w:r>
        <w:instrText xml:space="preserve"> REF _Ref105662258 \h </w:instrText>
      </w:r>
      <w:r>
        <w:fldChar w:fldCharType="separate"/>
      </w:r>
      <w:r>
        <w:t xml:space="preserve">Рисунок </w:t>
      </w:r>
      <w:r>
        <w:rPr>
          <w:noProof/>
        </w:rPr>
        <w:t>80</w:t>
      </w:r>
      <w:r>
        <w:fldChar w:fldCharType="end"/>
      </w:r>
      <w:r>
        <w:t>).</w:t>
      </w:r>
    </w:p>
    <w:p w14:paraId="103C0A7E" w14:textId="68EEFEE8" w:rsidR="00F5305B" w:rsidRDefault="00F5305B" w:rsidP="00F5305B">
      <w:pPr>
        <w:pStyle w:val="ac"/>
      </w:pPr>
      <w:r>
        <w:drawing>
          <wp:inline distT="0" distB="0" distL="0" distR="0" wp14:anchorId="543C2020" wp14:editId="5BA03CE9">
            <wp:extent cx="5931535" cy="2043430"/>
            <wp:effectExtent l="19050" t="19050" r="12065" b="1397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43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5EFBC" w14:textId="0D6F62F9" w:rsidR="00F5305B" w:rsidRPr="00F5305B" w:rsidRDefault="00F5305B" w:rsidP="00F5305B">
      <w:pPr>
        <w:pStyle w:val="ad"/>
      </w:pPr>
      <w:bookmarkStart w:id="131" w:name="_Ref105662258"/>
      <w:r>
        <w:t xml:space="preserve">Рисунок </w:t>
      </w:r>
      <w:fldSimple w:instr=" SEQ Рисунок \* ARABIC ">
        <w:r>
          <w:rPr>
            <w:noProof/>
          </w:rPr>
          <w:t>80</w:t>
        </w:r>
      </w:fldSimple>
      <w:bookmarkEnd w:id="131"/>
    </w:p>
    <w:p w14:paraId="6F19D6DB" w14:textId="459FF8E1" w:rsidR="004E194F" w:rsidRDefault="00ED03B8" w:rsidP="004E194F">
      <w:pPr>
        <w:pStyle w:val="a5"/>
      </w:pPr>
      <w:r>
        <w:t>При успешно выполненной операции</w:t>
      </w:r>
      <w:r w:rsidR="00AD449C">
        <w:t xml:space="preserve"> Отчет об использовании кодов маркировки переходит в статус: Принято.</w:t>
      </w:r>
    </w:p>
    <w:p w14:paraId="42645B18" w14:textId="6CDF7023" w:rsidR="00AD449C" w:rsidRDefault="00AD449C" w:rsidP="004E194F">
      <w:pPr>
        <w:pStyle w:val="a5"/>
      </w:pPr>
      <w:r>
        <w:t xml:space="preserve">В окне протокола обмена с СУЗ, у запроса отображается зеленый маркер (см. </w:t>
      </w:r>
      <w:r>
        <w:fldChar w:fldCharType="begin"/>
      </w:r>
      <w:r>
        <w:instrText xml:space="preserve"> REF _Ref105662493 \h </w:instrText>
      </w:r>
      <w:r>
        <w:fldChar w:fldCharType="separate"/>
      </w:r>
      <w:r>
        <w:t xml:space="preserve">Рисунок </w:t>
      </w:r>
      <w:r>
        <w:rPr>
          <w:noProof/>
        </w:rPr>
        <w:t>81</w:t>
      </w:r>
      <w:r>
        <w:fldChar w:fldCharType="end"/>
      </w:r>
      <w:r>
        <w:t>).</w:t>
      </w:r>
    </w:p>
    <w:p w14:paraId="6E3DF746" w14:textId="45DF10F2" w:rsidR="00AD449C" w:rsidRDefault="00AD449C" w:rsidP="00AD449C">
      <w:pPr>
        <w:pStyle w:val="ac"/>
      </w:pPr>
      <w:r>
        <w:lastRenderedPageBreak/>
        <w:drawing>
          <wp:inline distT="0" distB="0" distL="0" distR="0" wp14:anchorId="3822ABD7" wp14:editId="6B3A1ABB">
            <wp:extent cx="5939790" cy="1948180"/>
            <wp:effectExtent l="19050" t="19050" r="22860" b="1397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9FB78" w14:textId="3304ADDA" w:rsidR="00AD449C" w:rsidRDefault="00AD449C" w:rsidP="00AD449C">
      <w:pPr>
        <w:pStyle w:val="ad"/>
      </w:pPr>
      <w:bookmarkStart w:id="132" w:name="_Ref105662493"/>
      <w:r>
        <w:t xml:space="preserve">Рисунок </w:t>
      </w:r>
      <w:fldSimple w:instr=" SEQ Рисунок \* ARABIC ">
        <w:r>
          <w:rPr>
            <w:noProof/>
          </w:rPr>
          <w:t>81</w:t>
        </w:r>
      </w:fldSimple>
      <w:bookmarkEnd w:id="132"/>
    </w:p>
    <w:p w14:paraId="558E47C8" w14:textId="6E654A4A" w:rsidR="00C7744D" w:rsidRPr="00C7744D" w:rsidRDefault="00C7744D" w:rsidP="00C7744D">
      <w:pPr>
        <w:pStyle w:val="24"/>
      </w:pPr>
      <w:bookmarkStart w:id="133" w:name="_Toc105664964"/>
      <w:r>
        <w:t>Создание и отправка сообщения об агрегировании и трансформации</w:t>
      </w:r>
      <w:bookmarkEnd w:id="133"/>
    </w:p>
    <w:p w14:paraId="2637C9B9" w14:textId="4FA93A9E" w:rsidR="00AD449C" w:rsidRDefault="00961B12" w:rsidP="00AD449C">
      <w:pPr>
        <w:pStyle w:val="a5"/>
      </w:pPr>
      <w:r>
        <w:t xml:space="preserve">Возвращаемся в основное меню Заказа на производство и нажимаем на появившуюся гиперссылку «Создать сообщение об агрегировании и трансформации ИСМП (см. </w:t>
      </w:r>
      <w:r w:rsidR="00DE691E">
        <w:fldChar w:fldCharType="begin"/>
      </w:r>
      <w:r w:rsidR="00DE691E">
        <w:instrText xml:space="preserve"> REF _Ref105662731 \h </w:instrText>
      </w:r>
      <w:r w:rsidR="00DE691E">
        <w:fldChar w:fldCharType="separate"/>
      </w:r>
      <w:r w:rsidR="00DE691E">
        <w:t xml:space="preserve">Рисунок </w:t>
      </w:r>
      <w:r w:rsidR="00DE691E">
        <w:rPr>
          <w:noProof/>
        </w:rPr>
        <w:t>82</w:t>
      </w:r>
      <w:r w:rsidR="00DE691E">
        <w:fldChar w:fldCharType="end"/>
      </w:r>
      <w:r>
        <w:t>).</w:t>
      </w:r>
    </w:p>
    <w:p w14:paraId="15E02CEF" w14:textId="242ABE0D" w:rsidR="00961B12" w:rsidRDefault="00DE691E" w:rsidP="00DE691E">
      <w:pPr>
        <w:pStyle w:val="ac"/>
      </w:pPr>
      <w:r>
        <w:drawing>
          <wp:inline distT="0" distB="0" distL="0" distR="0" wp14:anchorId="423CD679" wp14:editId="7C0F0430">
            <wp:extent cx="5931535" cy="2989580"/>
            <wp:effectExtent l="19050" t="19050" r="12065" b="2032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8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9ABE7" w14:textId="2A3AA527" w:rsidR="00DE691E" w:rsidRDefault="00DE691E" w:rsidP="00DE691E">
      <w:pPr>
        <w:pStyle w:val="ad"/>
      </w:pPr>
      <w:bookmarkStart w:id="134" w:name="_Ref105662731"/>
      <w:r>
        <w:t xml:space="preserve">Рисунок </w:t>
      </w:r>
      <w:fldSimple w:instr=" SEQ Рисунок \* ARABIC ">
        <w:r>
          <w:rPr>
            <w:noProof/>
          </w:rPr>
          <w:t>82</w:t>
        </w:r>
      </w:fldSimple>
      <w:bookmarkEnd w:id="134"/>
    </w:p>
    <w:p w14:paraId="26DE9645" w14:textId="245BE1A5" w:rsidR="00DE691E" w:rsidRDefault="0066289A" w:rsidP="00DE691E">
      <w:pPr>
        <w:pStyle w:val="a5"/>
      </w:pPr>
      <w:r>
        <w:t>В открывшейся форме документа «Сообщение об агрегировании и трансформации упаковок» нажимаем на кнопку «Записать» и гиперссылку «Передать данные»</w:t>
      </w:r>
      <w:r w:rsidR="00004F20">
        <w:t>. Подписываем сообщение УКЭП</w:t>
      </w:r>
      <w:r>
        <w:t xml:space="preserve"> (см. </w:t>
      </w:r>
      <w:r>
        <w:fldChar w:fldCharType="begin"/>
      </w:r>
      <w:r>
        <w:instrText xml:space="preserve"> REF _Ref105662945 \h </w:instrText>
      </w:r>
      <w:r>
        <w:fldChar w:fldCharType="separate"/>
      </w:r>
      <w:r>
        <w:t xml:space="preserve">Рисунок </w:t>
      </w:r>
      <w:r>
        <w:rPr>
          <w:noProof/>
        </w:rPr>
        <w:t>83</w:t>
      </w:r>
      <w:r>
        <w:fldChar w:fldCharType="end"/>
      </w:r>
      <w:r>
        <w:t>).</w:t>
      </w:r>
    </w:p>
    <w:p w14:paraId="5CE6B2F4" w14:textId="1F391ECA" w:rsidR="0066289A" w:rsidRDefault="0066289A" w:rsidP="0066289A">
      <w:pPr>
        <w:pStyle w:val="ac"/>
      </w:pPr>
      <w:r>
        <w:lastRenderedPageBreak/>
        <w:drawing>
          <wp:inline distT="0" distB="0" distL="0" distR="0" wp14:anchorId="4E99F283" wp14:editId="42E7E200">
            <wp:extent cx="5931535" cy="2536190"/>
            <wp:effectExtent l="19050" t="19050" r="12065" b="1651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3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EF123" w14:textId="6330D818" w:rsidR="0066289A" w:rsidRDefault="0066289A" w:rsidP="0066289A">
      <w:pPr>
        <w:pStyle w:val="ad"/>
      </w:pPr>
      <w:bookmarkStart w:id="135" w:name="_Ref105662945"/>
      <w:r>
        <w:t xml:space="preserve">Рисунок </w:t>
      </w:r>
      <w:fldSimple w:instr=" SEQ Рисунок \* ARABIC ">
        <w:r>
          <w:rPr>
            <w:noProof/>
          </w:rPr>
          <w:t>83</w:t>
        </w:r>
      </w:fldSimple>
      <w:bookmarkEnd w:id="135"/>
    </w:p>
    <w:p w14:paraId="63DEEFF3" w14:textId="52267D0D" w:rsidR="00ED03B8" w:rsidRDefault="00ED03B8" w:rsidP="00ED03B8">
      <w:pPr>
        <w:pStyle w:val="a5"/>
      </w:pPr>
      <w:r>
        <w:t>Статус документа сменился на: Передано.</w:t>
      </w:r>
    </w:p>
    <w:p w14:paraId="29983C75" w14:textId="756E48D2" w:rsidR="00ED03B8" w:rsidRDefault="00ED03B8" w:rsidP="00ED03B8">
      <w:pPr>
        <w:pStyle w:val="a5"/>
      </w:pPr>
      <w:r>
        <w:t xml:space="preserve">Нажимаем на кнопку «Протокол обмена» и в открывшемся окне «Выполнить обмен» для получения квитанции (см. </w:t>
      </w:r>
      <w:r>
        <w:fldChar w:fldCharType="begin"/>
      </w:r>
      <w:r>
        <w:instrText xml:space="preserve"> REF _Ref105663185 \h </w:instrText>
      </w:r>
      <w:r>
        <w:fldChar w:fldCharType="separate"/>
      </w:r>
      <w:r>
        <w:t xml:space="preserve">Рисунок </w:t>
      </w:r>
      <w:r>
        <w:rPr>
          <w:noProof/>
        </w:rPr>
        <w:t>84</w:t>
      </w:r>
      <w:r>
        <w:fldChar w:fldCharType="end"/>
      </w:r>
      <w:r>
        <w:t>).</w:t>
      </w:r>
    </w:p>
    <w:p w14:paraId="04FF25CC" w14:textId="4E4C1C29" w:rsidR="00ED03B8" w:rsidRDefault="00ED03B8" w:rsidP="00ED03B8">
      <w:pPr>
        <w:pStyle w:val="ac"/>
      </w:pPr>
      <w:r>
        <w:drawing>
          <wp:inline distT="0" distB="0" distL="0" distR="0" wp14:anchorId="7D4C6D1E" wp14:editId="7B7AA255">
            <wp:extent cx="5936615" cy="2032635"/>
            <wp:effectExtent l="19050" t="19050" r="26035" b="2476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32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125B6" w14:textId="71A5DBB9" w:rsidR="00ED03B8" w:rsidRDefault="00ED03B8" w:rsidP="00ED03B8">
      <w:pPr>
        <w:pStyle w:val="ad"/>
      </w:pPr>
      <w:bookmarkStart w:id="136" w:name="_Ref105663185"/>
      <w:r>
        <w:t xml:space="preserve">Рисунок </w:t>
      </w:r>
      <w:fldSimple w:instr=" SEQ Рисунок \* ARABIC ">
        <w:r>
          <w:rPr>
            <w:noProof/>
          </w:rPr>
          <w:t>84</w:t>
        </w:r>
      </w:fldSimple>
      <w:bookmarkEnd w:id="136"/>
    </w:p>
    <w:p w14:paraId="1670FF77" w14:textId="38ED6BA9" w:rsidR="00A37330" w:rsidRDefault="00A37330" w:rsidP="00A37330">
      <w:pPr>
        <w:pStyle w:val="a5"/>
      </w:pPr>
      <w:r>
        <w:t xml:space="preserve">При успешно выполненной операции </w:t>
      </w:r>
      <w:r w:rsidR="00AF2F48">
        <w:t xml:space="preserve">Сообщение об агрегировании и трансформации упаковок </w:t>
      </w:r>
      <w:r>
        <w:t>переходит в статус: Принято.</w:t>
      </w:r>
    </w:p>
    <w:p w14:paraId="446C06FB" w14:textId="4A4D28B6" w:rsidR="00A37330" w:rsidRDefault="00A37330" w:rsidP="00A37330">
      <w:pPr>
        <w:pStyle w:val="a5"/>
      </w:pPr>
      <w:r>
        <w:t xml:space="preserve">В окне протокола обмена </w:t>
      </w:r>
      <w:r w:rsidR="00E06BC1">
        <w:t>ИСМП</w:t>
      </w:r>
      <w:r>
        <w:t xml:space="preserve">, у запроса отображается зеленый маркер (см. </w:t>
      </w:r>
      <w:r w:rsidR="00033FA2">
        <w:fldChar w:fldCharType="begin"/>
      </w:r>
      <w:r w:rsidR="00033FA2">
        <w:instrText xml:space="preserve"> REF _Ref105663499 \h </w:instrText>
      </w:r>
      <w:r w:rsidR="00033FA2">
        <w:fldChar w:fldCharType="separate"/>
      </w:r>
      <w:r w:rsidR="00033FA2">
        <w:t xml:space="preserve">Рисунок </w:t>
      </w:r>
      <w:r w:rsidR="00033FA2">
        <w:rPr>
          <w:noProof/>
        </w:rPr>
        <w:t>85</w:t>
      </w:r>
      <w:r w:rsidR="00033FA2">
        <w:fldChar w:fldCharType="end"/>
      </w:r>
      <w:r>
        <w:t>).</w:t>
      </w:r>
    </w:p>
    <w:p w14:paraId="420258C6" w14:textId="42D4300D" w:rsidR="00A37330" w:rsidRDefault="00033FA2" w:rsidP="00033FA2">
      <w:pPr>
        <w:pStyle w:val="ac"/>
      </w:pPr>
      <w:r>
        <w:lastRenderedPageBreak/>
        <w:drawing>
          <wp:inline distT="0" distB="0" distL="0" distR="0" wp14:anchorId="6A79470F" wp14:editId="4C1E0EC8">
            <wp:extent cx="5931535" cy="3204210"/>
            <wp:effectExtent l="19050" t="19050" r="12065" b="1524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0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44062" w14:textId="227FB8FD" w:rsidR="00033FA2" w:rsidRDefault="00033FA2" w:rsidP="00033FA2">
      <w:pPr>
        <w:pStyle w:val="ad"/>
      </w:pPr>
      <w:bookmarkStart w:id="137" w:name="_Ref105663499"/>
      <w:r>
        <w:t xml:space="preserve">Рисунок </w:t>
      </w:r>
      <w:fldSimple w:instr=" SEQ Рисунок \* ARABIC ">
        <w:r>
          <w:rPr>
            <w:noProof/>
          </w:rPr>
          <w:t>85</w:t>
        </w:r>
      </w:fldSimple>
      <w:bookmarkEnd w:id="137"/>
    </w:p>
    <w:p w14:paraId="18E896CE" w14:textId="7BE3030C" w:rsidR="008A33AC" w:rsidRPr="008A33AC" w:rsidRDefault="008A33AC" w:rsidP="008A33AC">
      <w:pPr>
        <w:pStyle w:val="24"/>
      </w:pPr>
      <w:bookmarkStart w:id="138" w:name="_Toc105664965"/>
      <w:r>
        <w:t>Создание и отправка уведомления о вводе в оборот</w:t>
      </w:r>
      <w:bookmarkEnd w:id="138"/>
    </w:p>
    <w:p w14:paraId="7B5DC487" w14:textId="1905D792" w:rsidR="00325481" w:rsidRPr="00325481" w:rsidRDefault="00325481" w:rsidP="00325481">
      <w:pPr>
        <w:pStyle w:val="a5"/>
      </w:pPr>
      <w:r>
        <w:t xml:space="preserve">Возвращаемся в основное меню Заказа на производство и нажимаем на появившуюся гиперссылку «Создать уведомление о вводе в оборот» (см. </w:t>
      </w:r>
      <w:r w:rsidR="003C132F">
        <w:fldChar w:fldCharType="begin"/>
      </w:r>
      <w:r w:rsidR="003C132F">
        <w:instrText xml:space="preserve"> REF _Ref105663762 \h </w:instrText>
      </w:r>
      <w:r w:rsidR="003C132F">
        <w:fldChar w:fldCharType="separate"/>
      </w:r>
      <w:r w:rsidR="003C132F">
        <w:t xml:space="preserve">Рисунок </w:t>
      </w:r>
      <w:r w:rsidR="003C132F">
        <w:rPr>
          <w:noProof/>
        </w:rPr>
        <w:t>86</w:t>
      </w:r>
      <w:r w:rsidR="003C132F">
        <w:fldChar w:fldCharType="end"/>
      </w:r>
      <w:r>
        <w:t>).</w:t>
      </w:r>
    </w:p>
    <w:p w14:paraId="02EB42DE" w14:textId="4F35238B" w:rsidR="00A37330" w:rsidRDefault="003C132F" w:rsidP="003C132F">
      <w:pPr>
        <w:pStyle w:val="ac"/>
      </w:pPr>
      <w:r>
        <w:drawing>
          <wp:inline distT="0" distB="0" distL="0" distR="0" wp14:anchorId="0C99FBC7" wp14:editId="387C4DC3">
            <wp:extent cx="5939790" cy="3013710"/>
            <wp:effectExtent l="19050" t="19050" r="22860" b="1524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1627D" w14:textId="077A3CE1" w:rsidR="003C132F" w:rsidRPr="003C132F" w:rsidRDefault="003C132F" w:rsidP="003C132F">
      <w:pPr>
        <w:pStyle w:val="ad"/>
      </w:pPr>
      <w:bookmarkStart w:id="139" w:name="_Ref105663762"/>
      <w:r>
        <w:t xml:space="preserve">Рисунок </w:t>
      </w:r>
      <w:fldSimple w:instr=" SEQ Рисунок \* ARABIC ">
        <w:r>
          <w:rPr>
            <w:noProof/>
          </w:rPr>
          <w:t>86</w:t>
        </w:r>
      </w:fldSimple>
      <w:bookmarkEnd w:id="139"/>
    </w:p>
    <w:p w14:paraId="6BA1EA69" w14:textId="6FEE3649" w:rsidR="00ED03B8" w:rsidRDefault="00711329" w:rsidP="00ED03B8">
      <w:pPr>
        <w:pStyle w:val="a5"/>
      </w:pPr>
      <w:r>
        <w:lastRenderedPageBreak/>
        <w:t>В открывшейся форме документа «Сообщение о вводе в оборот» нажимаем на кнопку «Записать» и гиперссылку «Передать данные».</w:t>
      </w:r>
      <w:r w:rsidR="00004F20" w:rsidRPr="00004F20">
        <w:t xml:space="preserve"> </w:t>
      </w:r>
      <w:r w:rsidR="00004F20">
        <w:t>Подписываем сообщение УКЭП.</w:t>
      </w:r>
    </w:p>
    <w:p w14:paraId="085B4C6B" w14:textId="53EEC7E8" w:rsidR="00711329" w:rsidRDefault="00711329" w:rsidP="00ED03B8">
      <w:pPr>
        <w:pStyle w:val="a5"/>
      </w:pPr>
      <w:r>
        <w:t xml:space="preserve">Необходимо обратить внимание, что заведен и выбран документ соответствия. Заполняется в разделе НСИ справочнике «Сертификаты номенклатуры» (см. </w:t>
      </w:r>
      <w:r w:rsidR="0096529E">
        <w:fldChar w:fldCharType="begin"/>
      </w:r>
      <w:r w:rsidR="0096529E">
        <w:instrText xml:space="preserve"> REF _Ref105664149 \h </w:instrText>
      </w:r>
      <w:r w:rsidR="0096529E">
        <w:fldChar w:fldCharType="separate"/>
      </w:r>
      <w:r w:rsidR="0096529E">
        <w:t xml:space="preserve">Рисунок </w:t>
      </w:r>
      <w:r w:rsidR="0096529E">
        <w:rPr>
          <w:noProof/>
        </w:rPr>
        <w:t>87</w:t>
      </w:r>
      <w:r w:rsidR="0096529E">
        <w:fldChar w:fldCharType="end"/>
      </w:r>
      <w:r>
        <w:t>).</w:t>
      </w:r>
    </w:p>
    <w:p w14:paraId="5B66378A" w14:textId="5CE7ADA2" w:rsidR="00711329" w:rsidRDefault="0096529E" w:rsidP="0096529E">
      <w:pPr>
        <w:pStyle w:val="ac"/>
      </w:pPr>
      <w:r>
        <w:drawing>
          <wp:inline distT="0" distB="0" distL="0" distR="0" wp14:anchorId="48DF8933" wp14:editId="319F5CEA">
            <wp:extent cx="5931535" cy="1717675"/>
            <wp:effectExtent l="19050" t="19050" r="12065" b="1587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1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D114B" w14:textId="0A77F8DC" w:rsidR="0096529E" w:rsidRDefault="0096529E" w:rsidP="0096529E">
      <w:pPr>
        <w:pStyle w:val="ad"/>
      </w:pPr>
      <w:bookmarkStart w:id="140" w:name="_Ref105664149"/>
      <w:r>
        <w:t xml:space="preserve">Рисунок </w:t>
      </w:r>
      <w:fldSimple w:instr=" SEQ Рисунок \* ARABIC ">
        <w:r>
          <w:rPr>
            <w:noProof/>
          </w:rPr>
          <w:t>87</w:t>
        </w:r>
      </w:fldSimple>
      <w:bookmarkEnd w:id="140"/>
    </w:p>
    <w:p w14:paraId="53866D0E" w14:textId="77777777" w:rsidR="0096529E" w:rsidRDefault="0096529E" w:rsidP="0096529E">
      <w:pPr>
        <w:pStyle w:val="a5"/>
      </w:pPr>
      <w:r>
        <w:t>Статус документа сменился на: Передано.</w:t>
      </w:r>
    </w:p>
    <w:p w14:paraId="3792C0C7" w14:textId="65CCA5FE" w:rsidR="0096529E" w:rsidRDefault="0096529E" w:rsidP="0096529E">
      <w:pPr>
        <w:pStyle w:val="a5"/>
      </w:pPr>
      <w:r>
        <w:t xml:space="preserve">Нажимаем на кнопку «Протокол обмена» и в открывшемся окне «Выполнить обмен» для получения квитанции (см. </w:t>
      </w:r>
      <w:r>
        <w:fldChar w:fldCharType="begin"/>
      </w:r>
      <w:r>
        <w:instrText xml:space="preserve"> REF _Ref105664355 \h </w:instrText>
      </w:r>
      <w:r>
        <w:fldChar w:fldCharType="separate"/>
      </w:r>
      <w:r>
        <w:t xml:space="preserve">Рисунок </w:t>
      </w:r>
      <w:r>
        <w:rPr>
          <w:noProof/>
        </w:rPr>
        <w:t>88</w:t>
      </w:r>
      <w:r>
        <w:fldChar w:fldCharType="end"/>
      </w:r>
      <w:r>
        <w:t>).</w:t>
      </w:r>
    </w:p>
    <w:p w14:paraId="09EE1670" w14:textId="50EECCE4" w:rsidR="0096529E" w:rsidRDefault="0096529E" w:rsidP="0096529E">
      <w:pPr>
        <w:pStyle w:val="ac"/>
      </w:pPr>
      <w:r>
        <w:drawing>
          <wp:inline distT="0" distB="0" distL="0" distR="0" wp14:anchorId="5CF12F85" wp14:editId="1409A43F">
            <wp:extent cx="5936615" cy="2075180"/>
            <wp:effectExtent l="19050" t="19050" r="26035" b="2032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7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73605" w14:textId="4D2F0C95" w:rsidR="0096529E" w:rsidRDefault="0096529E" w:rsidP="0096529E">
      <w:pPr>
        <w:pStyle w:val="ad"/>
      </w:pPr>
      <w:bookmarkStart w:id="141" w:name="_Ref105664355"/>
      <w:r>
        <w:t xml:space="preserve">Рисунок </w:t>
      </w:r>
      <w:fldSimple w:instr=" SEQ Рисунок \* ARABIC ">
        <w:r>
          <w:rPr>
            <w:noProof/>
          </w:rPr>
          <w:t>88</w:t>
        </w:r>
      </w:fldSimple>
      <w:bookmarkEnd w:id="141"/>
    </w:p>
    <w:p w14:paraId="7B5F4AA6" w14:textId="6E4F5720" w:rsidR="00E06BC1" w:rsidRDefault="00E06BC1" w:rsidP="00E06BC1">
      <w:pPr>
        <w:pStyle w:val="a5"/>
      </w:pPr>
      <w:r>
        <w:t>При успешно выполненной операции Сообщение о вводе в оборот переходит в статус: Принято.</w:t>
      </w:r>
    </w:p>
    <w:p w14:paraId="210296C8" w14:textId="1E573EE5" w:rsidR="00E06BC1" w:rsidRDefault="00E06BC1" w:rsidP="00E06BC1">
      <w:pPr>
        <w:pStyle w:val="a5"/>
      </w:pPr>
      <w:r>
        <w:lastRenderedPageBreak/>
        <w:t xml:space="preserve">В окне протокола обмена ИСМП, у запроса отображается зеленый маркер (см. </w:t>
      </w:r>
      <w:r w:rsidR="00762B27">
        <w:fldChar w:fldCharType="begin"/>
      </w:r>
      <w:r w:rsidR="00762B27">
        <w:instrText xml:space="preserve"> REF _Ref105664571 \h </w:instrText>
      </w:r>
      <w:r w:rsidR="00762B27">
        <w:fldChar w:fldCharType="separate"/>
      </w:r>
      <w:r w:rsidR="00762B27">
        <w:t xml:space="preserve">Рисунок </w:t>
      </w:r>
      <w:r w:rsidR="00762B27">
        <w:rPr>
          <w:noProof/>
        </w:rPr>
        <w:t>89</w:t>
      </w:r>
      <w:r w:rsidR="00762B27">
        <w:fldChar w:fldCharType="end"/>
      </w:r>
      <w:r>
        <w:t>).</w:t>
      </w:r>
    </w:p>
    <w:p w14:paraId="1BBAD793" w14:textId="14973806" w:rsidR="00E06BC1" w:rsidRDefault="00762B27" w:rsidP="00762B27">
      <w:pPr>
        <w:pStyle w:val="ac"/>
      </w:pPr>
      <w:r>
        <w:drawing>
          <wp:inline distT="0" distB="0" distL="0" distR="0" wp14:anchorId="0A9DE0D1" wp14:editId="5276C6D4">
            <wp:extent cx="5936615" cy="1941195"/>
            <wp:effectExtent l="19050" t="19050" r="26035" b="2095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4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CF182" w14:textId="77C69CDF" w:rsidR="00762B27" w:rsidRDefault="00762B27" w:rsidP="00762B27">
      <w:pPr>
        <w:pStyle w:val="ad"/>
      </w:pPr>
      <w:bookmarkStart w:id="142" w:name="_Ref105664571"/>
      <w:r>
        <w:t xml:space="preserve">Рисунок </w:t>
      </w:r>
      <w:fldSimple w:instr=" SEQ Рисунок \* ARABIC ">
        <w:r>
          <w:rPr>
            <w:noProof/>
          </w:rPr>
          <w:t>89</w:t>
        </w:r>
      </w:fldSimple>
      <w:bookmarkEnd w:id="142"/>
    </w:p>
    <w:p w14:paraId="197D0CA7" w14:textId="71865AB0" w:rsidR="009A0BD1" w:rsidRDefault="009A0BD1" w:rsidP="009A0BD1">
      <w:pPr>
        <w:pStyle w:val="a5"/>
      </w:pPr>
      <w:r>
        <w:t>Процесс производства завершен.</w:t>
      </w:r>
    </w:p>
    <w:p w14:paraId="4A52057A" w14:textId="77777777" w:rsidR="009A0BD1" w:rsidRPr="009A0BD1" w:rsidRDefault="009A0BD1" w:rsidP="009A0BD1">
      <w:pPr>
        <w:pStyle w:val="a5"/>
      </w:pPr>
    </w:p>
    <w:p w14:paraId="5469050E" w14:textId="6190FBFE" w:rsidR="00E47143" w:rsidRPr="009E4DDF" w:rsidRDefault="009E4DDF" w:rsidP="009E4DDF">
      <w:pPr>
        <w:pStyle w:val="ad"/>
        <w:ind w:firstLine="3828"/>
      </w:pP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  <w:r w:rsidRPr="009E4DDF">
        <w:tab/>
      </w:r>
    </w:p>
    <w:p w14:paraId="0E5FF1FA" w14:textId="77777777" w:rsidR="006B3C64" w:rsidRPr="006B3C64" w:rsidRDefault="006B3C64" w:rsidP="006B3C64">
      <w:pPr>
        <w:pStyle w:val="a5"/>
      </w:pPr>
    </w:p>
    <w:p w14:paraId="779BAD2C" w14:textId="77777777" w:rsidR="007F7BD0" w:rsidRPr="00795456" w:rsidRDefault="007F7BD0" w:rsidP="00795456">
      <w:pPr>
        <w:pStyle w:val="a5"/>
      </w:pPr>
    </w:p>
    <w:p w14:paraId="1D65928A" w14:textId="77777777" w:rsidR="004013DB" w:rsidRPr="004013DB" w:rsidRDefault="004013DB" w:rsidP="004013DB">
      <w:pPr>
        <w:pStyle w:val="a5"/>
      </w:pPr>
    </w:p>
    <w:p w14:paraId="4EA59B35" w14:textId="77777777" w:rsidR="00AD1ED7" w:rsidRPr="00AB5F9D" w:rsidRDefault="00AD1ED7" w:rsidP="00AB5F9D">
      <w:pPr>
        <w:pStyle w:val="a5"/>
      </w:pPr>
    </w:p>
    <w:p w14:paraId="460442EC" w14:textId="77777777" w:rsidR="00506851" w:rsidRPr="00506851" w:rsidRDefault="00506851" w:rsidP="00506851">
      <w:pPr>
        <w:pStyle w:val="a5"/>
      </w:pPr>
    </w:p>
    <w:p w14:paraId="320961A4" w14:textId="77777777" w:rsidR="005F114E" w:rsidRPr="005F114E" w:rsidRDefault="005F114E" w:rsidP="005F114E">
      <w:pPr>
        <w:pStyle w:val="a5"/>
      </w:pPr>
    </w:p>
    <w:p w14:paraId="03F017C1" w14:textId="77777777" w:rsidR="00E96BFA" w:rsidRPr="00E96BFA" w:rsidRDefault="00E96BFA" w:rsidP="00E96BFA">
      <w:pPr>
        <w:pStyle w:val="a5"/>
      </w:pPr>
    </w:p>
    <w:p w14:paraId="3BDFA92A" w14:textId="77777777" w:rsidR="000240AD" w:rsidRPr="000240AD" w:rsidRDefault="000240AD" w:rsidP="000240AD">
      <w:pPr>
        <w:pStyle w:val="a5"/>
      </w:pPr>
    </w:p>
    <w:p w14:paraId="2C2F3C93" w14:textId="77777777" w:rsidR="00B3239A" w:rsidRPr="007E34E0" w:rsidRDefault="00B3239A" w:rsidP="007E34E0">
      <w:pPr>
        <w:pStyle w:val="a5"/>
      </w:pPr>
    </w:p>
    <w:p w14:paraId="1486B438" w14:textId="77777777" w:rsidR="00197606" w:rsidRPr="00197606" w:rsidRDefault="00197606" w:rsidP="00197606">
      <w:pPr>
        <w:pStyle w:val="a5"/>
      </w:pPr>
    </w:p>
    <w:p w14:paraId="3541C78C" w14:textId="77777777" w:rsidR="00782B8F" w:rsidRPr="00B243CB" w:rsidRDefault="00782B8F" w:rsidP="00B243CB">
      <w:pPr>
        <w:pStyle w:val="a5"/>
      </w:pPr>
    </w:p>
    <w:p w14:paraId="0589690A" w14:textId="6C39FE0C" w:rsidR="00615E45" w:rsidRPr="00615E45" w:rsidRDefault="00615E45" w:rsidP="00615E45">
      <w:pPr>
        <w:pStyle w:val="a5"/>
      </w:pPr>
      <w:r>
        <w:t xml:space="preserve"> </w:t>
      </w:r>
    </w:p>
    <w:p w14:paraId="4E70674C" w14:textId="77777777" w:rsidR="00172D58" w:rsidRDefault="00172D58" w:rsidP="009E3132">
      <w:pPr>
        <w:pStyle w:val="a5"/>
      </w:pPr>
    </w:p>
    <w:p w14:paraId="68886B18" w14:textId="77777777" w:rsidR="009E3132" w:rsidRPr="009E3132" w:rsidRDefault="009E3132" w:rsidP="009E3132">
      <w:pPr>
        <w:pStyle w:val="a5"/>
      </w:pPr>
    </w:p>
    <w:p w14:paraId="6E5720C3" w14:textId="77777777" w:rsidR="00307D0C" w:rsidRDefault="00307D0C" w:rsidP="00634D68">
      <w:pPr>
        <w:pStyle w:val="a5"/>
      </w:pPr>
    </w:p>
    <w:p w14:paraId="5B26D745" w14:textId="77777777" w:rsidR="00307D0C" w:rsidRDefault="00307D0C" w:rsidP="00634D68">
      <w:pPr>
        <w:pStyle w:val="a5"/>
      </w:pPr>
    </w:p>
    <w:p w14:paraId="7002FF8A" w14:textId="77777777" w:rsidR="00307D0C" w:rsidRPr="00634D68" w:rsidRDefault="00307D0C" w:rsidP="00634D68">
      <w:pPr>
        <w:pStyle w:val="a5"/>
      </w:pPr>
    </w:p>
    <w:p w14:paraId="1DCFC284" w14:textId="77777777" w:rsidR="00634D68" w:rsidRPr="00634D68" w:rsidRDefault="00634D68" w:rsidP="00634D68">
      <w:pPr>
        <w:pStyle w:val="a5"/>
      </w:pPr>
    </w:p>
    <w:p w14:paraId="30D08813" w14:textId="77777777" w:rsidR="00634D68" w:rsidRPr="009F41B7" w:rsidRDefault="00634D68" w:rsidP="009F41B7">
      <w:pPr>
        <w:pStyle w:val="a5"/>
      </w:pPr>
    </w:p>
    <w:p w14:paraId="4C1EA63D" w14:textId="77777777" w:rsidR="00A57DA8" w:rsidRPr="00603177" w:rsidRDefault="00A57DA8" w:rsidP="00724FC4">
      <w:pPr>
        <w:pStyle w:val="14"/>
      </w:pPr>
      <w:bookmarkStart w:id="143" w:name="_Toc105664966"/>
      <w:r w:rsidRPr="00603177">
        <w:lastRenderedPageBreak/>
        <w:t>Лист регистрации изменений</w:t>
      </w:r>
      <w:bookmarkEnd w:id="143"/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140"/>
        <w:gridCol w:w="1245"/>
        <w:gridCol w:w="1675"/>
        <w:gridCol w:w="946"/>
        <w:gridCol w:w="2104"/>
        <w:gridCol w:w="2235"/>
      </w:tblGrid>
      <w:tr w:rsidR="00F866D3" w:rsidRPr="00F866D3" w14:paraId="5E74E168" w14:textId="50EC9FCD" w:rsidTr="00215FC6">
        <w:tc>
          <w:tcPr>
            <w:tcW w:w="610" w:type="pct"/>
            <w:vMerge w:val="restart"/>
            <w:vAlign w:val="center"/>
          </w:tcPr>
          <w:p w14:paraId="35D35EFE" w14:textId="591E819E" w:rsidR="00D92BE7" w:rsidRPr="006A4F14" w:rsidRDefault="00D92BE7" w:rsidP="00FD5CC1">
            <w:pPr>
              <w:pStyle w:val="affff3"/>
            </w:pPr>
            <w:r w:rsidRPr="00E84E95">
              <w:t>Версия документа</w:t>
            </w:r>
          </w:p>
        </w:tc>
        <w:tc>
          <w:tcPr>
            <w:tcW w:w="666" w:type="pct"/>
            <w:vMerge w:val="restart"/>
            <w:vAlign w:val="center"/>
          </w:tcPr>
          <w:p w14:paraId="08F00ADF" w14:textId="025F7CD1" w:rsidR="00D92BE7" w:rsidRPr="00B56F7D" w:rsidRDefault="00D92BE7" w:rsidP="00FD5CC1">
            <w:pPr>
              <w:pStyle w:val="affff3"/>
            </w:pPr>
            <w:r w:rsidRPr="00FD5CC1">
              <w:t>Дата публикации</w:t>
            </w:r>
          </w:p>
        </w:tc>
        <w:tc>
          <w:tcPr>
            <w:tcW w:w="896" w:type="pct"/>
            <w:vMerge w:val="restart"/>
            <w:vAlign w:val="center"/>
          </w:tcPr>
          <w:p w14:paraId="7BDDC342" w14:textId="24441F6A" w:rsidR="00D92BE7" w:rsidRPr="00B56F7D" w:rsidRDefault="00D92BE7" w:rsidP="00FD5CC1">
            <w:pPr>
              <w:pStyle w:val="affff3"/>
            </w:pPr>
            <w:r w:rsidRPr="00FD5CC1">
              <w:t>Изменения внес (ФИО)</w:t>
            </w:r>
          </w:p>
        </w:tc>
        <w:tc>
          <w:tcPr>
            <w:tcW w:w="1632" w:type="pct"/>
            <w:gridSpan w:val="2"/>
            <w:vAlign w:val="center"/>
          </w:tcPr>
          <w:p w14:paraId="4C7D460C" w14:textId="5F171DD3" w:rsidR="00D92BE7" w:rsidRPr="00B56F7D" w:rsidRDefault="00D92BE7" w:rsidP="00FD5CC1">
            <w:pPr>
              <w:pStyle w:val="affff3"/>
            </w:pPr>
            <w:r w:rsidRPr="00FD5CC1">
              <w:t>Изменения</w:t>
            </w:r>
          </w:p>
        </w:tc>
        <w:tc>
          <w:tcPr>
            <w:tcW w:w="1196" w:type="pct"/>
            <w:vMerge w:val="restart"/>
            <w:vAlign w:val="center"/>
          </w:tcPr>
          <w:p w14:paraId="20BB54F0" w14:textId="1EB5F48C" w:rsidR="00D92BE7" w:rsidRPr="00F866D3" w:rsidRDefault="00D92BE7" w:rsidP="00FD5CC1">
            <w:pPr>
              <w:pStyle w:val="affff3"/>
            </w:pPr>
            <w:r w:rsidRPr="00F866D3">
              <w:t xml:space="preserve">Действие </w:t>
            </w:r>
            <w:r w:rsidR="00F866D3" w:rsidRPr="00F866D3">
              <w:br/>
            </w:r>
            <w:r w:rsidRPr="00F866D3">
              <w:t>(добавлен, изменен, удален)</w:t>
            </w:r>
          </w:p>
        </w:tc>
      </w:tr>
      <w:tr w:rsidR="00F866D3" w:rsidRPr="00D92BE7" w14:paraId="07869C58" w14:textId="1FD1618A" w:rsidTr="00215FC6">
        <w:tc>
          <w:tcPr>
            <w:tcW w:w="610" w:type="pct"/>
            <w:vMerge/>
          </w:tcPr>
          <w:p w14:paraId="0F9A345D" w14:textId="77777777" w:rsidR="00D92BE7" w:rsidRPr="00FD5CC1" w:rsidRDefault="00D92BE7" w:rsidP="00FD5CC1">
            <w:pPr>
              <w:pStyle w:val="affff3"/>
            </w:pPr>
          </w:p>
        </w:tc>
        <w:tc>
          <w:tcPr>
            <w:tcW w:w="666" w:type="pct"/>
            <w:vMerge/>
          </w:tcPr>
          <w:p w14:paraId="29D792BA" w14:textId="77777777" w:rsidR="00D92BE7" w:rsidRPr="00FD5CC1" w:rsidRDefault="00D92BE7" w:rsidP="00FD5CC1">
            <w:pPr>
              <w:pStyle w:val="affff3"/>
            </w:pPr>
          </w:p>
        </w:tc>
        <w:tc>
          <w:tcPr>
            <w:tcW w:w="896" w:type="pct"/>
            <w:vMerge/>
          </w:tcPr>
          <w:p w14:paraId="4E24B339" w14:textId="77777777" w:rsidR="00D92BE7" w:rsidRPr="00FD5CC1" w:rsidRDefault="00D92BE7" w:rsidP="00FD5CC1">
            <w:pPr>
              <w:pStyle w:val="affff3"/>
            </w:pPr>
          </w:p>
        </w:tc>
        <w:tc>
          <w:tcPr>
            <w:tcW w:w="506" w:type="pct"/>
            <w:vAlign w:val="center"/>
          </w:tcPr>
          <w:p w14:paraId="70FC80C0" w14:textId="52288BFF" w:rsidR="00D92BE7" w:rsidRPr="00B56F7D" w:rsidRDefault="00D92BE7" w:rsidP="00FD5CC1">
            <w:pPr>
              <w:pStyle w:val="affff3"/>
            </w:pPr>
            <w:r w:rsidRPr="00FD5CC1">
              <w:t>№ раздела</w:t>
            </w:r>
          </w:p>
        </w:tc>
        <w:tc>
          <w:tcPr>
            <w:tcW w:w="1126" w:type="pct"/>
            <w:vAlign w:val="center"/>
          </w:tcPr>
          <w:p w14:paraId="21E426EF" w14:textId="788FA008" w:rsidR="00D92BE7" w:rsidRPr="00D92BE7" w:rsidRDefault="00D92BE7" w:rsidP="00FD5CC1">
            <w:pPr>
              <w:pStyle w:val="affff3"/>
            </w:pPr>
            <w:r w:rsidRPr="00D92BE7">
              <w:t>№ подраздела</w:t>
            </w:r>
          </w:p>
        </w:tc>
        <w:tc>
          <w:tcPr>
            <w:tcW w:w="1196" w:type="pct"/>
            <w:vMerge/>
          </w:tcPr>
          <w:p w14:paraId="3E979C49" w14:textId="77777777" w:rsidR="00D92BE7" w:rsidRPr="00D92BE7" w:rsidRDefault="00D92BE7" w:rsidP="00FD5CC1">
            <w:pPr>
              <w:pStyle w:val="affff3"/>
            </w:pPr>
          </w:p>
        </w:tc>
      </w:tr>
      <w:tr w:rsidR="00F866D3" w:rsidRPr="00D92BE7" w14:paraId="27F9F54E" w14:textId="4DDD2132" w:rsidTr="00215FC6">
        <w:trPr>
          <w:trHeight w:val="397"/>
        </w:trPr>
        <w:tc>
          <w:tcPr>
            <w:tcW w:w="610" w:type="pct"/>
          </w:tcPr>
          <w:p w14:paraId="78F5053B" w14:textId="69117D8C" w:rsidR="00D92BE7" w:rsidRPr="00B56F7D" w:rsidRDefault="002171C9" w:rsidP="00FD5CC1">
            <w:pPr>
              <w:pStyle w:val="affff3"/>
            </w:pPr>
            <w:r>
              <w:t>1.0</w:t>
            </w:r>
          </w:p>
        </w:tc>
        <w:tc>
          <w:tcPr>
            <w:tcW w:w="666" w:type="pct"/>
          </w:tcPr>
          <w:p w14:paraId="6AD6AE07" w14:textId="79AA435B" w:rsidR="00D92BE7" w:rsidRPr="00B56F7D" w:rsidRDefault="002171C9" w:rsidP="00FD5CC1">
            <w:pPr>
              <w:pStyle w:val="affff3"/>
            </w:pPr>
            <w:r>
              <w:t>15.12.2021</w:t>
            </w:r>
          </w:p>
        </w:tc>
        <w:tc>
          <w:tcPr>
            <w:tcW w:w="896" w:type="pct"/>
          </w:tcPr>
          <w:p w14:paraId="48DF3DA6" w14:textId="30CB163B" w:rsidR="00D92BE7" w:rsidRPr="00B56F7D" w:rsidRDefault="002171C9" w:rsidP="00FD5CC1">
            <w:pPr>
              <w:pStyle w:val="affff3"/>
            </w:pPr>
            <w:r>
              <w:t xml:space="preserve">Сидоров </w:t>
            </w:r>
            <w:proofErr w:type="gramStart"/>
            <w:r>
              <w:t>И.И.</w:t>
            </w:r>
            <w:proofErr w:type="gramEnd"/>
          </w:p>
        </w:tc>
        <w:tc>
          <w:tcPr>
            <w:tcW w:w="506" w:type="pct"/>
          </w:tcPr>
          <w:p w14:paraId="374CF3EE" w14:textId="42CE79A6" w:rsidR="00D92BE7" w:rsidRPr="002171C9" w:rsidRDefault="00C05E49" w:rsidP="00FD5CC1">
            <w:pPr>
              <w:pStyle w:val="affff3"/>
            </w:pPr>
            <w:r>
              <w:t xml:space="preserve">1, 2, </w:t>
            </w:r>
            <w:r w:rsidR="002171C9">
              <w:t>3</w:t>
            </w:r>
          </w:p>
        </w:tc>
        <w:tc>
          <w:tcPr>
            <w:tcW w:w="1126" w:type="pct"/>
          </w:tcPr>
          <w:p w14:paraId="1E36B726" w14:textId="77777777" w:rsidR="00D92BE7" w:rsidRPr="00D92BE7" w:rsidRDefault="00D92BE7" w:rsidP="00FD5CC1">
            <w:pPr>
              <w:pStyle w:val="affff3"/>
            </w:pPr>
          </w:p>
        </w:tc>
        <w:tc>
          <w:tcPr>
            <w:tcW w:w="1196" w:type="pct"/>
          </w:tcPr>
          <w:p w14:paraId="374F6A95" w14:textId="695DD02C" w:rsidR="00D92BE7" w:rsidRPr="004E4F95" w:rsidRDefault="004E4F95" w:rsidP="00FD5CC1">
            <w:pPr>
              <w:pStyle w:val="affff3"/>
            </w:pPr>
            <w:r>
              <w:t>изменен</w:t>
            </w:r>
          </w:p>
        </w:tc>
      </w:tr>
      <w:tr w:rsidR="00F866D3" w:rsidRPr="00D92BE7" w14:paraId="265CC2A9" w14:textId="3D3A11E0" w:rsidTr="00215FC6">
        <w:trPr>
          <w:trHeight w:val="397"/>
        </w:trPr>
        <w:tc>
          <w:tcPr>
            <w:tcW w:w="610" w:type="pct"/>
          </w:tcPr>
          <w:p w14:paraId="3CA71E4C" w14:textId="7816B7FE" w:rsidR="00D92BE7" w:rsidRPr="00B56F7D" w:rsidRDefault="005A7FF6" w:rsidP="00FD5CC1">
            <w:pPr>
              <w:pStyle w:val="affff3"/>
            </w:pPr>
            <w:r>
              <w:t>1.0</w:t>
            </w:r>
          </w:p>
        </w:tc>
        <w:tc>
          <w:tcPr>
            <w:tcW w:w="666" w:type="pct"/>
          </w:tcPr>
          <w:p w14:paraId="72422CA9" w14:textId="3AF41AA7" w:rsidR="00D92BE7" w:rsidRPr="00B56F7D" w:rsidRDefault="005A7FF6" w:rsidP="00FD5CC1">
            <w:pPr>
              <w:pStyle w:val="affff3"/>
            </w:pPr>
            <w:r>
              <w:t>17.12.2021</w:t>
            </w:r>
          </w:p>
        </w:tc>
        <w:tc>
          <w:tcPr>
            <w:tcW w:w="896" w:type="pct"/>
          </w:tcPr>
          <w:p w14:paraId="6FB8548A" w14:textId="525A7C63" w:rsidR="00D92BE7" w:rsidRPr="00B56F7D" w:rsidRDefault="005A7FF6" w:rsidP="00FD5CC1">
            <w:pPr>
              <w:pStyle w:val="affff3"/>
            </w:pPr>
            <w:r>
              <w:t xml:space="preserve">Сидоров </w:t>
            </w:r>
            <w:proofErr w:type="gramStart"/>
            <w:r>
              <w:t>И.И.</w:t>
            </w:r>
            <w:proofErr w:type="gramEnd"/>
          </w:p>
        </w:tc>
        <w:tc>
          <w:tcPr>
            <w:tcW w:w="506" w:type="pct"/>
          </w:tcPr>
          <w:p w14:paraId="0D9029CC" w14:textId="63E809C5" w:rsidR="00D92BE7" w:rsidRPr="00C746EE" w:rsidRDefault="005A7FF6" w:rsidP="00FD5CC1">
            <w:pPr>
              <w:pStyle w:val="affff3"/>
            </w:pPr>
            <w:r>
              <w:t>4</w:t>
            </w:r>
          </w:p>
        </w:tc>
        <w:tc>
          <w:tcPr>
            <w:tcW w:w="1126" w:type="pct"/>
          </w:tcPr>
          <w:p w14:paraId="6EA02DBB" w14:textId="77777777" w:rsidR="00D92BE7" w:rsidRPr="00D92BE7" w:rsidRDefault="00D92BE7" w:rsidP="00FD5CC1">
            <w:pPr>
              <w:pStyle w:val="affff3"/>
            </w:pPr>
          </w:p>
        </w:tc>
        <w:tc>
          <w:tcPr>
            <w:tcW w:w="1196" w:type="pct"/>
          </w:tcPr>
          <w:p w14:paraId="77CCA207" w14:textId="3323CEAC" w:rsidR="00D92BE7" w:rsidRPr="00D92BE7" w:rsidRDefault="000A4745" w:rsidP="00FD5CC1">
            <w:pPr>
              <w:pStyle w:val="affff3"/>
            </w:pPr>
            <w:r>
              <w:t>добавлен</w:t>
            </w:r>
          </w:p>
        </w:tc>
      </w:tr>
      <w:tr w:rsidR="000A4745" w:rsidRPr="00D92BE7" w14:paraId="46EE423B" w14:textId="0348DF0E" w:rsidTr="00215FC6">
        <w:trPr>
          <w:trHeight w:val="397"/>
        </w:trPr>
        <w:tc>
          <w:tcPr>
            <w:tcW w:w="610" w:type="pct"/>
          </w:tcPr>
          <w:p w14:paraId="1E112391" w14:textId="4443962C" w:rsidR="000A4745" w:rsidRPr="00B56F7D" w:rsidRDefault="000A4745" w:rsidP="000A4745">
            <w:pPr>
              <w:pStyle w:val="affff3"/>
            </w:pPr>
            <w:r>
              <w:t>1.0</w:t>
            </w:r>
          </w:p>
        </w:tc>
        <w:tc>
          <w:tcPr>
            <w:tcW w:w="666" w:type="pct"/>
          </w:tcPr>
          <w:p w14:paraId="128E2C46" w14:textId="09465CD8" w:rsidR="000A4745" w:rsidRPr="00B56F7D" w:rsidRDefault="000A4745" w:rsidP="000A4745">
            <w:pPr>
              <w:pStyle w:val="affff3"/>
            </w:pPr>
            <w:r>
              <w:t>14.03.2022</w:t>
            </w:r>
          </w:p>
        </w:tc>
        <w:tc>
          <w:tcPr>
            <w:tcW w:w="896" w:type="pct"/>
          </w:tcPr>
          <w:p w14:paraId="73452E8D" w14:textId="3A8CA8EA" w:rsidR="000A4745" w:rsidRPr="00B56F7D" w:rsidRDefault="000A4745" w:rsidP="000A4745">
            <w:pPr>
              <w:pStyle w:val="affff3"/>
            </w:pPr>
            <w:r>
              <w:t xml:space="preserve">Сидоров </w:t>
            </w:r>
            <w:proofErr w:type="gramStart"/>
            <w:r>
              <w:t>И.И.</w:t>
            </w:r>
            <w:proofErr w:type="gramEnd"/>
          </w:p>
        </w:tc>
        <w:tc>
          <w:tcPr>
            <w:tcW w:w="506" w:type="pct"/>
          </w:tcPr>
          <w:p w14:paraId="4017CF1C" w14:textId="0B8AE435" w:rsidR="000A4745" w:rsidRPr="00C746EE" w:rsidRDefault="000A4745" w:rsidP="000A4745">
            <w:pPr>
              <w:pStyle w:val="affff3"/>
            </w:pPr>
            <w:r>
              <w:t>5</w:t>
            </w:r>
          </w:p>
        </w:tc>
        <w:tc>
          <w:tcPr>
            <w:tcW w:w="1126" w:type="pct"/>
          </w:tcPr>
          <w:p w14:paraId="6C71309F" w14:textId="77777777" w:rsidR="000A4745" w:rsidRPr="00D92BE7" w:rsidRDefault="000A4745" w:rsidP="000A4745">
            <w:pPr>
              <w:pStyle w:val="affff3"/>
            </w:pPr>
          </w:p>
        </w:tc>
        <w:tc>
          <w:tcPr>
            <w:tcW w:w="1196" w:type="pct"/>
          </w:tcPr>
          <w:p w14:paraId="1DA1BEC8" w14:textId="790642FF" w:rsidR="000A4745" w:rsidRPr="00D92BE7" w:rsidRDefault="000A4745" w:rsidP="000A4745">
            <w:pPr>
              <w:pStyle w:val="affff3"/>
            </w:pPr>
            <w:r>
              <w:t>добавлен</w:t>
            </w:r>
          </w:p>
        </w:tc>
      </w:tr>
      <w:tr w:rsidR="00215FC6" w14:paraId="49CEBC25" w14:textId="5F808086" w:rsidTr="00215FC6">
        <w:trPr>
          <w:trHeight w:val="397"/>
        </w:trPr>
        <w:tc>
          <w:tcPr>
            <w:tcW w:w="610" w:type="pct"/>
          </w:tcPr>
          <w:p w14:paraId="75B844A0" w14:textId="469E7E22" w:rsidR="00215FC6" w:rsidRPr="00C17758" w:rsidRDefault="00215FC6" w:rsidP="00215FC6">
            <w:pPr>
              <w:pStyle w:val="affff3"/>
            </w:pPr>
            <w:r>
              <w:t>1.0</w:t>
            </w:r>
          </w:p>
        </w:tc>
        <w:tc>
          <w:tcPr>
            <w:tcW w:w="666" w:type="pct"/>
          </w:tcPr>
          <w:p w14:paraId="392DAFC0" w14:textId="48E89E04" w:rsidR="00215FC6" w:rsidRPr="00C17758" w:rsidRDefault="00215FC6" w:rsidP="00215FC6">
            <w:pPr>
              <w:pStyle w:val="affff3"/>
            </w:pPr>
            <w:r>
              <w:t>16.03.2022</w:t>
            </w:r>
          </w:p>
        </w:tc>
        <w:tc>
          <w:tcPr>
            <w:tcW w:w="896" w:type="pct"/>
          </w:tcPr>
          <w:p w14:paraId="28BC3BE2" w14:textId="12271F89" w:rsidR="00215FC6" w:rsidRPr="00C17758" w:rsidRDefault="00215FC6" w:rsidP="00215FC6">
            <w:pPr>
              <w:pStyle w:val="affff3"/>
            </w:pPr>
            <w:r>
              <w:t xml:space="preserve">Сидоров </w:t>
            </w:r>
            <w:proofErr w:type="gramStart"/>
            <w:r>
              <w:t>И.И.</w:t>
            </w:r>
            <w:proofErr w:type="gramEnd"/>
          </w:p>
        </w:tc>
        <w:tc>
          <w:tcPr>
            <w:tcW w:w="506" w:type="pct"/>
          </w:tcPr>
          <w:p w14:paraId="58520C7D" w14:textId="641CEA43" w:rsidR="00215FC6" w:rsidRPr="00C17758" w:rsidRDefault="00215FC6" w:rsidP="00215FC6">
            <w:pPr>
              <w:pStyle w:val="affff3"/>
            </w:pPr>
            <w:r>
              <w:t>6</w:t>
            </w:r>
            <w:r w:rsidR="00B76018">
              <w:t>, 7</w:t>
            </w:r>
          </w:p>
        </w:tc>
        <w:tc>
          <w:tcPr>
            <w:tcW w:w="1126" w:type="pct"/>
          </w:tcPr>
          <w:p w14:paraId="5EB60AE0" w14:textId="77777777" w:rsidR="00215FC6" w:rsidRPr="00C17758" w:rsidRDefault="00215FC6" w:rsidP="00215FC6">
            <w:pPr>
              <w:pStyle w:val="affff3"/>
            </w:pPr>
          </w:p>
        </w:tc>
        <w:tc>
          <w:tcPr>
            <w:tcW w:w="1196" w:type="pct"/>
          </w:tcPr>
          <w:p w14:paraId="5FCF70FD" w14:textId="2AAFCF9A" w:rsidR="00215FC6" w:rsidRPr="00C17758" w:rsidRDefault="00215FC6" w:rsidP="00215FC6">
            <w:pPr>
              <w:pStyle w:val="affff3"/>
            </w:pPr>
            <w:r>
              <w:t>добавлен</w:t>
            </w:r>
          </w:p>
        </w:tc>
      </w:tr>
      <w:tr w:rsidR="00215FC6" w14:paraId="196B696E" w14:textId="1E2671EB" w:rsidTr="00215FC6">
        <w:trPr>
          <w:trHeight w:val="397"/>
        </w:trPr>
        <w:tc>
          <w:tcPr>
            <w:tcW w:w="610" w:type="pct"/>
          </w:tcPr>
          <w:p w14:paraId="3A7F9D89" w14:textId="5AA00D7C" w:rsidR="00215FC6" w:rsidRPr="00E84E95" w:rsidRDefault="007303C7" w:rsidP="007303C7">
            <w:pPr>
              <w:pStyle w:val="affff3"/>
            </w:pPr>
            <w:r>
              <w:t>1.0</w:t>
            </w:r>
          </w:p>
        </w:tc>
        <w:tc>
          <w:tcPr>
            <w:tcW w:w="666" w:type="pct"/>
          </w:tcPr>
          <w:p w14:paraId="4CCB56E7" w14:textId="61E6F15F" w:rsidR="00215FC6" w:rsidRPr="006A4F14" w:rsidRDefault="007303C7" w:rsidP="007303C7">
            <w:pPr>
              <w:pStyle w:val="affff3"/>
            </w:pPr>
            <w:r>
              <w:t>09.06.2022</w:t>
            </w:r>
          </w:p>
        </w:tc>
        <w:tc>
          <w:tcPr>
            <w:tcW w:w="896" w:type="pct"/>
          </w:tcPr>
          <w:p w14:paraId="2FD1B65C" w14:textId="267AF73C" w:rsidR="00215FC6" w:rsidRPr="00C17758" w:rsidRDefault="007303C7" w:rsidP="007303C7">
            <w:pPr>
              <w:pStyle w:val="affff3"/>
            </w:pPr>
            <w:r>
              <w:t xml:space="preserve">Сидоров </w:t>
            </w:r>
            <w:proofErr w:type="gramStart"/>
            <w:r>
              <w:t>И.И.</w:t>
            </w:r>
            <w:proofErr w:type="gramEnd"/>
          </w:p>
        </w:tc>
        <w:tc>
          <w:tcPr>
            <w:tcW w:w="506" w:type="pct"/>
          </w:tcPr>
          <w:p w14:paraId="1B4DA41E" w14:textId="05160C1B" w:rsidR="00215FC6" w:rsidRPr="00C17758" w:rsidRDefault="007303C7" w:rsidP="007303C7">
            <w:pPr>
              <w:pStyle w:val="affff3"/>
            </w:pPr>
            <w:r>
              <w:t>8</w:t>
            </w:r>
          </w:p>
        </w:tc>
        <w:tc>
          <w:tcPr>
            <w:tcW w:w="1126" w:type="pct"/>
          </w:tcPr>
          <w:p w14:paraId="0C9DCB5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43ED1239" w14:textId="1F1FE52A" w:rsidR="00215FC6" w:rsidRPr="00C17758" w:rsidRDefault="007303C7" w:rsidP="007303C7">
            <w:pPr>
              <w:pStyle w:val="affff3"/>
            </w:pPr>
            <w:r>
              <w:t>добавлен</w:t>
            </w:r>
          </w:p>
        </w:tc>
      </w:tr>
      <w:tr w:rsidR="00215FC6" w14:paraId="1E7073B4" w14:textId="4F212DDB" w:rsidTr="00215FC6">
        <w:trPr>
          <w:trHeight w:val="397"/>
        </w:trPr>
        <w:tc>
          <w:tcPr>
            <w:tcW w:w="610" w:type="pct"/>
          </w:tcPr>
          <w:p w14:paraId="5DFA489E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65C0CC62" w14:textId="77777777" w:rsidR="00215FC6" w:rsidRPr="007303C7" w:rsidRDefault="00215FC6" w:rsidP="00215FC6">
            <w:pPr>
              <w:jc w:val="center"/>
              <w:rPr>
                <w:rFonts w:ascii="Arial" w:eastAsia="Droid Sans Fallback" w:hAnsi="Arial" w:cs="Arial"/>
                <w:spacing w:val="-6"/>
                <w:kern w:val="24"/>
                <w:lang w:eastAsia="en-US"/>
              </w:rPr>
            </w:pPr>
          </w:p>
        </w:tc>
        <w:tc>
          <w:tcPr>
            <w:tcW w:w="896" w:type="pct"/>
          </w:tcPr>
          <w:p w14:paraId="306DB687" w14:textId="77777777" w:rsidR="00215FC6" w:rsidRPr="007303C7" w:rsidRDefault="00215FC6" w:rsidP="00215FC6">
            <w:pPr>
              <w:jc w:val="center"/>
              <w:rPr>
                <w:rFonts w:ascii="Arial" w:eastAsia="Droid Sans Fallback" w:hAnsi="Arial" w:cs="Arial"/>
                <w:spacing w:val="-6"/>
                <w:kern w:val="24"/>
                <w:lang w:eastAsia="en-US"/>
              </w:rPr>
            </w:pPr>
          </w:p>
        </w:tc>
        <w:tc>
          <w:tcPr>
            <w:tcW w:w="506" w:type="pct"/>
          </w:tcPr>
          <w:p w14:paraId="7C00143C" w14:textId="77777777" w:rsidR="00215FC6" w:rsidRPr="007303C7" w:rsidRDefault="00215FC6" w:rsidP="00215FC6">
            <w:pPr>
              <w:jc w:val="center"/>
              <w:rPr>
                <w:rFonts w:ascii="Arial" w:eastAsia="Droid Sans Fallback" w:hAnsi="Arial" w:cs="Arial"/>
                <w:spacing w:val="-6"/>
                <w:kern w:val="24"/>
                <w:lang w:eastAsia="en-US"/>
              </w:rPr>
            </w:pPr>
          </w:p>
        </w:tc>
        <w:tc>
          <w:tcPr>
            <w:tcW w:w="1126" w:type="pct"/>
          </w:tcPr>
          <w:p w14:paraId="2A152EAB" w14:textId="77777777" w:rsidR="00215FC6" w:rsidRPr="00C17758" w:rsidRDefault="00215FC6" w:rsidP="00215FC6">
            <w:pPr>
              <w:pStyle w:val="af0"/>
              <w:framePr w:wrap="around"/>
            </w:pPr>
          </w:p>
        </w:tc>
        <w:tc>
          <w:tcPr>
            <w:tcW w:w="1196" w:type="pct"/>
          </w:tcPr>
          <w:p w14:paraId="46E91302" w14:textId="77777777" w:rsidR="00215FC6" w:rsidRPr="00C17758" w:rsidRDefault="00215FC6" w:rsidP="00215FC6">
            <w:pPr>
              <w:pStyle w:val="af0"/>
              <w:framePr w:wrap="around"/>
            </w:pPr>
          </w:p>
        </w:tc>
      </w:tr>
      <w:tr w:rsidR="00215FC6" w14:paraId="42516E40" w14:textId="2B88E631" w:rsidTr="00215FC6">
        <w:trPr>
          <w:trHeight w:val="397"/>
        </w:trPr>
        <w:tc>
          <w:tcPr>
            <w:tcW w:w="610" w:type="pct"/>
          </w:tcPr>
          <w:p w14:paraId="2FB79A82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31AF3DA0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2ADBF925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53F1C7F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7D926D61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3DF3B453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7A5AF08D" w14:textId="69E758F5" w:rsidTr="00215FC6">
        <w:trPr>
          <w:trHeight w:val="397"/>
        </w:trPr>
        <w:tc>
          <w:tcPr>
            <w:tcW w:w="610" w:type="pct"/>
          </w:tcPr>
          <w:p w14:paraId="58E0504D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30758B1E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2866BC04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0847AF30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41186DB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6B4CA7F0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412D24A1" w14:textId="11DE753E" w:rsidTr="00215FC6">
        <w:trPr>
          <w:trHeight w:val="397"/>
        </w:trPr>
        <w:tc>
          <w:tcPr>
            <w:tcW w:w="610" w:type="pct"/>
          </w:tcPr>
          <w:p w14:paraId="6D3A861C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7937D5BB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6E0F66FC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5FEEBBB8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64A46A84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1E448D17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19FC417C" w14:textId="2D22AA6B" w:rsidTr="00215FC6">
        <w:trPr>
          <w:trHeight w:val="397"/>
        </w:trPr>
        <w:tc>
          <w:tcPr>
            <w:tcW w:w="610" w:type="pct"/>
          </w:tcPr>
          <w:p w14:paraId="3C482749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3717E374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2A7D9B01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2FB0423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17EA05F0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25F08C49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30FA128C" w14:textId="2D94E600" w:rsidTr="00215FC6">
        <w:trPr>
          <w:trHeight w:val="397"/>
        </w:trPr>
        <w:tc>
          <w:tcPr>
            <w:tcW w:w="610" w:type="pct"/>
          </w:tcPr>
          <w:p w14:paraId="06686933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6E986AB8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68430097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6D7A827C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0FECC2E4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44484BAB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601963FF" w14:textId="1595B63B" w:rsidTr="00215FC6">
        <w:trPr>
          <w:trHeight w:val="397"/>
        </w:trPr>
        <w:tc>
          <w:tcPr>
            <w:tcW w:w="610" w:type="pct"/>
          </w:tcPr>
          <w:p w14:paraId="59AB4BEA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1B8C30D1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6C398F7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77421515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3D2FB7D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2B7CA22B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4261789A" w14:textId="2F39EB22" w:rsidTr="00215FC6">
        <w:trPr>
          <w:trHeight w:val="397"/>
        </w:trPr>
        <w:tc>
          <w:tcPr>
            <w:tcW w:w="610" w:type="pct"/>
          </w:tcPr>
          <w:p w14:paraId="1B13ABD1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5CB33183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617F5E75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6E578F9C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302D3D1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BFE4919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02F04386" w14:textId="6096E178" w:rsidTr="00215FC6">
        <w:trPr>
          <w:trHeight w:val="397"/>
        </w:trPr>
        <w:tc>
          <w:tcPr>
            <w:tcW w:w="610" w:type="pct"/>
          </w:tcPr>
          <w:p w14:paraId="630E81A0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3E8FB5FC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2A455CBD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4203907B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1DCAA60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1754B55A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032E780C" w14:textId="12C8D42C" w:rsidTr="00215FC6">
        <w:trPr>
          <w:trHeight w:val="397"/>
        </w:trPr>
        <w:tc>
          <w:tcPr>
            <w:tcW w:w="610" w:type="pct"/>
          </w:tcPr>
          <w:p w14:paraId="190B25D9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5BB7B4D8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31A1B975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24548211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590E815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3D804D10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4EC88988" w14:textId="61323A21" w:rsidTr="00215FC6">
        <w:trPr>
          <w:trHeight w:val="397"/>
        </w:trPr>
        <w:tc>
          <w:tcPr>
            <w:tcW w:w="610" w:type="pct"/>
          </w:tcPr>
          <w:p w14:paraId="726D52E5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67120716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39A6C66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4E1687C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5164C59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EECF607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6B6EC2B0" w14:textId="24AB6D0D" w:rsidTr="00215FC6">
        <w:trPr>
          <w:trHeight w:val="397"/>
        </w:trPr>
        <w:tc>
          <w:tcPr>
            <w:tcW w:w="610" w:type="pct"/>
          </w:tcPr>
          <w:p w14:paraId="7AE7AA8A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24865DAE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51C4A544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0004FF5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5AC56E92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F8363D6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18822A14" w14:textId="5F46B878" w:rsidTr="00215FC6">
        <w:trPr>
          <w:trHeight w:val="397"/>
        </w:trPr>
        <w:tc>
          <w:tcPr>
            <w:tcW w:w="610" w:type="pct"/>
          </w:tcPr>
          <w:p w14:paraId="0C3E3BC5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4A87A798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51354071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02F6212C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37633A9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371FAFC2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2A23D84F" w14:textId="7DE402BC" w:rsidTr="00215FC6">
        <w:trPr>
          <w:trHeight w:val="397"/>
        </w:trPr>
        <w:tc>
          <w:tcPr>
            <w:tcW w:w="610" w:type="pct"/>
          </w:tcPr>
          <w:p w14:paraId="795B33A1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3AD89423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21B7C4E1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2208AE20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420CD8EB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2F49D6EA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314B578C" w14:textId="4896D455" w:rsidTr="00215FC6">
        <w:trPr>
          <w:trHeight w:val="397"/>
        </w:trPr>
        <w:tc>
          <w:tcPr>
            <w:tcW w:w="610" w:type="pct"/>
          </w:tcPr>
          <w:p w14:paraId="28D92DDC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2EC1182E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40C96C96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0A57821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5A26B71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D5CAD86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5638BF33" w14:textId="2B09EADE" w:rsidTr="00215FC6">
        <w:trPr>
          <w:trHeight w:val="397"/>
        </w:trPr>
        <w:tc>
          <w:tcPr>
            <w:tcW w:w="610" w:type="pct"/>
          </w:tcPr>
          <w:p w14:paraId="7A3A6D55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2E8146B9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3082EFF7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2A3C9885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71B3EC3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36840AFC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3153D96A" w14:textId="084D4AE1" w:rsidTr="00215FC6">
        <w:trPr>
          <w:trHeight w:val="397"/>
        </w:trPr>
        <w:tc>
          <w:tcPr>
            <w:tcW w:w="610" w:type="pct"/>
          </w:tcPr>
          <w:p w14:paraId="280F19C7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665CA7A8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0B98B2F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7C17A7B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328B0C5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183E548F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59EA885D" w14:textId="394571D4" w:rsidTr="00215FC6">
        <w:trPr>
          <w:trHeight w:val="397"/>
        </w:trPr>
        <w:tc>
          <w:tcPr>
            <w:tcW w:w="610" w:type="pct"/>
          </w:tcPr>
          <w:p w14:paraId="3B83E0D2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4D54A41E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4328E5D8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13066C3C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7872E85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382CB1B3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41F694B0" w14:textId="25EE4574" w:rsidTr="00215FC6">
        <w:trPr>
          <w:trHeight w:val="397"/>
        </w:trPr>
        <w:tc>
          <w:tcPr>
            <w:tcW w:w="610" w:type="pct"/>
          </w:tcPr>
          <w:p w14:paraId="49FFCBAB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75352BFF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13E5BD6A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6FA0550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74EA3532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40EB4CAE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4B88851C" w14:textId="2FBB81C0" w:rsidTr="00215FC6">
        <w:trPr>
          <w:trHeight w:val="397"/>
        </w:trPr>
        <w:tc>
          <w:tcPr>
            <w:tcW w:w="610" w:type="pct"/>
          </w:tcPr>
          <w:p w14:paraId="471DAB05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5836B8CE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465C9672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6904648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6892B74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476D7C24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602D9BEC" w14:textId="38739F6F" w:rsidTr="00215FC6">
        <w:trPr>
          <w:trHeight w:val="397"/>
        </w:trPr>
        <w:tc>
          <w:tcPr>
            <w:tcW w:w="610" w:type="pct"/>
          </w:tcPr>
          <w:p w14:paraId="2CEE5E69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4FA8BB3C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1723C584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525D0ED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570EA57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46B841EF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566B0AFB" w14:textId="33A4F26D" w:rsidTr="00215FC6">
        <w:trPr>
          <w:trHeight w:val="397"/>
        </w:trPr>
        <w:tc>
          <w:tcPr>
            <w:tcW w:w="610" w:type="pct"/>
          </w:tcPr>
          <w:p w14:paraId="7EAC7ABA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39ED2EB4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5B25700D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4648998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6A37DFE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9F51910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59C75EC2" w14:textId="413D040F" w:rsidTr="00215FC6">
        <w:trPr>
          <w:trHeight w:val="397"/>
        </w:trPr>
        <w:tc>
          <w:tcPr>
            <w:tcW w:w="610" w:type="pct"/>
          </w:tcPr>
          <w:p w14:paraId="47A4F3C2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1E282562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052ED428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708DB4CE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075E3E79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CD17BD4" w14:textId="77777777" w:rsidR="00215FC6" w:rsidRPr="00C17758" w:rsidRDefault="00215FC6" w:rsidP="007303C7">
            <w:pPr>
              <w:pStyle w:val="affff3"/>
            </w:pPr>
          </w:p>
        </w:tc>
      </w:tr>
      <w:tr w:rsidR="00215FC6" w14:paraId="25892C02" w14:textId="1C573550" w:rsidTr="00215FC6">
        <w:trPr>
          <w:trHeight w:val="397"/>
        </w:trPr>
        <w:tc>
          <w:tcPr>
            <w:tcW w:w="610" w:type="pct"/>
          </w:tcPr>
          <w:p w14:paraId="42C32AB9" w14:textId="77777777" w:rsidR="00215FC6" w:rsidRPr="00E84E95" w:rsidRDefault="00215FC6" w:rsidP="007303C7">
            <w:pPr>
              <w:pStyle w:val="affff3"/>
            </w:pPr>
          </w:p>
        </w:tc>
        <w:tc>
          <w:tcPr>
            <w:tcW w:w="666" w:type="pct"/>
          </w:tcPr>
          <w:p w14:paraId="544AD379" w14:textId="77777777" w:rsidR="00215FC6" w:rsidRPr="006A4F14" w:rsidRDefault="00215FC6" w:rsidP="007303C7">
            <w:pPr>
              <w:pStyle w:val="affff3"/>
            </w:pPr>
          </w:p>
        </w:tc>
        <w:tc>
          <w:tcPr>
            <w:tcW w:w="896" w:type="pct"/>
          </w:tcPr>
          <w:p w14:paraId="559FA1BF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506" w:type="pct"/>
          </w:tcPr>
          <w:p w14:paraId="680CFF97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26" w:type="pct"/>
          </w:tcPr>
          <w:p w14:paraId="55B63093" w14:textId="77777777" w:rsidR="00215FC6" w:rsidRPr="00C17758" w:rsidRDefault="00215FC6" w:rsidP="007303C7">
            <w:pPr>
              <w:pStyle w:val="affff3"/>
            </w:pPr>
          </w:p>
        </w:tc>
        <w:tc>
          <w:tcPr>
            <w:tcW w:w="1196" w:type="pct"/>
          </w:tcPr>
          <w:p w14:paraId="58A5108F" w14:textId="77777777" w:rsidR="00215FC6" w:rsidRPr="00C17758" w:rsidRDefault="00215FC6" w:rsidP="007303C7">
            <w:pPr>
              <w:pStyle w:val="affff3"/>
            </w:pPr>
          </w:p>
        </w:tc>
      </w:tr>
    </w:tbl>
    <w:p w14:paraId="37E0F4DD" w14:textId="77777777" w:rsidR="00A57DA8" w:rsidRPr="00A57DA8" w:rsidRDefault="00A57DA8"/>
    <w:sectPr w:rsidR="00A57DA8" w:rsidRPr="00A57DA8" w:rsidSect="0004551B">
      <w:footerReference w:type="default" r:id="rId97"/>
      <w:pgSz w:w="11906" w:h="16838"/>
      <w:pgMar w:top="1134" w:right="850" w:bottom="1134" w:left="1701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2B7C3" w14:textId="77777777" w:rsidR="002159EF" w:rsidRDefault="002159EF" w:rsidP="00205398">
      <w:pPr>
        <w:spacing w:after="0" w:line="240" w:lineRule="auto"/>
      </w:pPr>
      <w:r>
        <w:separator/>
      </w:r>
    </w:p>
  </w:endnote>
  <w:endnote w:type="continuationSeparator" w:id="0">
    <w:p w14:paraId="277133B9" w14:textId="77777777" w:rsidR="002159EF" w:rsidRDefault="002159EF" w:rsidP="00205398">
      <w:pPr>
        <w:spacing w:after="0" w:line="240" w:lineRule="auto"/>
      </w:pPr>
      <w:r>
        <w:continuationSeparator/>
      </w:r>
    </w:p>
  </w:endnote>
  <w:endnote w:type="continuationNotice" w:id="1">
    <w:p w14:paraId="15F8121A" w14:textId="77777777" w:rsidR="002159EF" w:rsidRDefault="002159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GOST type B">
    <w:altName w:val="Calibri"/>
    <w:charset w:val="CC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07"/>
      <w:gridCol w:w="5106"/>
      <w:gridCol w:w="2242"/>
    </w:tblGrid>
    <w:tr w:rsidR="00B84976" w:rsidRPr="00205398" w14:paraId="0EC3B094" w14:textId="77777777" w:rsidTr="00FD5CC1">
      <w:tc>
        <w:tcPr>
          <w:tcW w:w="2007" w:type="dxa"/>
          <w:tcBorders>
            <w:top w:val="nil"/>
            <w:bottom w:val="single" w:sz="4" w:space="0" w:color="auto"/>
          </w:tcBorders>
        </w:tcPr>
        <w:p w14:paraId="39F87D21" w14:textId="77777777" w:rsidR="00B84976" w:rsidRPr="00205398" w:rsidRDefault="00B84976" w:rsidP="00205398">
          <w:pPr>
            <w:rPr>
              <w:rFonts w:ascii="Arial" w:eastAsia="Droid Sans Fallback" w:hAnsi="Arial" w:cs="Arial"/>
              <w:noProof/>
              <w:kern w:val="1"/>
              <w:lang w:bidi="hi-IN"/>
            </w:rPr>
          </w:pPr>
        </w:p>
      </w:tc>
      <w:tc>
        <w:tcPr>
          <w:tcW w:w="5106" w:type="dxa"/>
          <w:tcBorders>
            <w:top w:val="nil"/>
            <w:bottom w:val="single" w:sz="4" w:space="0" w:color="auto"/>
          </w:tcBorders>
        </w:tcPr>
        <w:p w14:paraId="0CE5313C" w14:textId="77777777" w:rsidR="00B84976" w:rsidRPr="00E84E95" w:rsidRDefault="00B84976" w:rsidP="00205398">
          <w:pPr>
            <w:jc w:val="center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</w:p>
      </w:tc>
      <w:tc>
        <w:tcPr>
          <w:tcW w:w="2242" w:type="dxa"/>
          <w:tcBorders>
            <w:top w:val="nil"/>
            <w:bottom w:val="single" w:sz="4" w:space="0" w:color="auto"/>
          </w:tcBorders>
        </w:tcPr>
        <w:p w14:paraId="4F9E80E5" w14:textId="77777777" w:rsidR="00B84976" w:rsidRPr="006A4F14" w:rsidRDefault="00B84976" w:rsidP="000E0B17">
          <w:pPr>
            <w:jc w:val="both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</w:p>
      </w:tc>
    </w:tr>
    <w:tr w:rsidR="00224097" w:rsidRPr="00205398" w14:paraId="4864D20F" w14:textId="77777777" w:rsidTr="00FD5CC1">
      <w:tc>
        <w:tcPr>
          <w:tcW w:w="2007" w:type="dxa"/>
          <w:tcBorders>
            <w:top w:val="single" w:sz="4" w:space="0" w:color="auto"/>
          </w:tcBorders>
        </w:tcPr>
        <w:p w14:paraId="77271B41" w14:textId="77777777" w:rsidR="00224097" w:rsidRPr="00205398" w:rsidRDefault="00224097" w:rsidP="00205398">
          <w:pPr>
            <w:rPr>
              <w:rFonts w:ascii="Arial" w:eastAsia="Droid Sans Fallback" w:hAnsi="Arial" w:cs="Arial"/>
              <w:kern w:val="1"/>
              <w:lang w:bidi="hi-IN"/>
            </w:rPr>
          </w:pPr>
          <w:r w:rsidRPr="00205398">
            <w:rPr>
              <w:rFonts w:ascii="Arial" w:eastAsia="Droid Sans Fallback" w:hAnsi="Arial" w:cs="Arial"/>
              <w:noProof/>
              <w:kern w:val="1"/>
              <w:lang w:bidi="hi-IN"/>
            </w:rPr>
            <w:drawing>
              <wp:anchor distT="0" distB="0" distL="114300" distR="114300" simplePos="0" relativeHeight="251658240" behindDoc="0" locked="0" layoutInCell="1" allowOverlap="1" wp14:anchorId="5EDB65C2" wp14:editId="5E2FD7BE">
                <wp:simplePos x="0" y="0"/>
                <wp:positionH relativeFrom="column">
                  <wp:posOffset>-3810</wp:posOffset>
                </wp:positionH>
                <wp:positionV relativeFrom="paragraph">
                  <wp:posOffset>50399</wp:posOffset>
                </wp:positionV>
                <wp:extent cx="644236" cy="412461"/>
                <wp:effectExtent l="0" t="0" r="3810" b="6985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236" cy="412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6" w:type="dxa"/>
          <w:tcBorders>
            <w:top w:val="single" w:sz="4" w:space="0" w:color="auto"/>
          </w:tcBorders>
        </w:tcPr>
        <w:p w14:paraId="324D894C" w14:textId="77777777" w:rsidR="00224097" w:rsidRPr="00FD5CC1" w:rsidRDefault="00224097" w:rsidP="00205398">
          <w:pPr>
            <w:jc w:val="center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</w:p>
        <w:p w14:paraId="6398E5AD" w14:textId="6B4EC4E6" w:rsidR="00224097" w:rsidRPr="00205398" w:rsidRDefault="00EB1128" w:rsidP="00205398">
          <w:pPr>
            <w:jc w:val="center"/>
            <w:rPr>
              <w:rFonts w:ascii="Arial" w:eastAsia="Droid Sans Fallback" w:hAnsi="Arial" w:cs="Arial"/>
              <w:kern w:val="1"/>
              <w:lang w:bidi="hi-IN"/>
            </w:rPr>
          </w:pPr>
          <w:bookmarkStart w:id="144" w:name="_Hlk44944478"/>
          <w:r>
            <w:rPr>
              <w:rFonts w:ascii="Arial" w:eastAsia="Droid Sans Fallback" w:hAnsi="Arial" w:cs="Arial"/>
              <w:kern w:val="1"/>
              <w:lang w:bidi="hi-IN"/>
            </w:rPr>
            <w:t>Руководство</w:t>
          </w:r>
          <w:r w:rsidR="00224097">
            <w:rPr>
              <w:rFonts w:ascii="Arial" w:eastAsia="Droid Sans Fallback" w:hAnsi="Arial" w:cs="Arial"/>
              <w:kern w:val="1"/>
              <w:lang w:bidi="hi-IN"/>
            </w:rPr>
            <w:t xml:space="preserve"> пользователя</w:t>
          </w:r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 xml:space="preserve"> автоматизированной системы маркировки </w:t>
          </w:r>
          <w:r w:rsidR="00067D3E">
            <w:rPr>
              <w:rFonts w:ascii="Arial" w:eastAsia="Droid Sans Fallback" w:hAnsi="Arial" w:cs="Arial"/>
              <w:kern w:val="1"/>
              <w:lang w:bidi="hi-IN"/>
            </w:rPr>
            <w:t>товаров</w:t>
          </w:r>
          <w:r w:rsidR="001B2FDE">
            <w:rPr>
              <w:rFonts w:ascii="Arial" w:eastAsia="Droid Sans Fallback" w:hAnsi="Arial" w:cs="Arial"/>
              <w:kern w:val="1"/>
              <w:lang w:bidi="hi-IN"/>
            </w:rPr>
            <w:t xml:space="preserve"> </w:t>
          </w:r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>«</w:t>
          </w:r>
          <w:proofErr w:type="spellStart"/>
          <w:r w:rsidR="00224097">
            <w:rPr>
              <w:rFonts w:ascii="Arial" w:eastAsia="Droid Sans Fallback" w:hAnsi="Arial" w:cs="Arial"/>
              <w:kern w:val="1"/>
              <w:lang w:bidi="hi-IN"/>
            </w:rPr>
            <w:t>х</w:t>
          </w:r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>Трек</w:t>
          </w:r>
          <w:r w:rsidR="00EA23E0">
            <w:rPr>
              <w:rFonts w:ascii="Arial" w:eastAsia="Droid Sans Fallback" w:hAnsi="Arial" w:cs="Arial"/>
              <w:kern w:val="1"/>
              <w:lang w:bidi="hi-IN"/>
            </w:rPr>
            <w:t>.</w:t>
          </w:r>
          <w:r w:rsidR="001D2147">
            <w:rPr>
              <w:rFonts w:ascii="Arial" w:eastAsia="Droid Sans Fallback" w:hAnsi="Arial" w:cs="Arial"/>
              <w:kern w:val="1"/>
              <w:lang w:bidi="hi-IN"/>
            </w:rPr>
            <w:t>Фарма</w:t>
          </w:r>
          <w:proofErr w:type="spellEnd"/>
          <w:r w:rsidR="00224097" w:rsidRPr="00205398">
            <w:rPr>
              <w:rFonts w:ascii="Arial" w:eastAsia="Droid Sans Fallback" w:hAnsi="Arial" w:cs="Arial"/>
              <w:kern w:val="1"/>
              <w:lang w:bidi="hi-IN"/>
            </w:rPr>
            <w:t>»</w:t>
          </w:r>
          <w:bookmarkEnd w:id="144"/>
          <w:r w:rsidR="00224097">
            <w:rPr>
              <w:rFonts w:ascii="Arial" w:eastAsia="Droid Sans Fallback" w:hAnsi="Arial" w:cs="Arial"/>
              <w:kern w:val="1"/>
              <w:lang w:bidi="hi-IN"/>
            </w:rPr>
            <w:t xml:space="preserve"> </w:t>
          </w:r>
        </w:p>
      </w:tc>
      <w:tc>
        <w:tcPr>
          <w:tcW w:w="2242" w:type="dxa"/>
          <w:tcBorders>
            <w:top w:val="single" w:sz="4" w:space="0" w:color="auto"/>
          </w:tcBorders>
        </w:tcPr>
        <w:p w14:paraId="03E92B12" w14:textId="25FE5871" w:rsidR="000E0B17" w:rsidRPr="00FD5CC1" w:rsidRDefault="00067D3E" w:rsidP="000E0B17">
          <w:pPr>
            <w:jc w:val="both"/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</w:pPr>
          <w:r w:rsidRPr="00FD5CC1">
            <w:rPr>
              <w:rFonts w:ascii="Arial" w:eastAsia="Droid Sans Fallback" w:hAnsi="Arial" w:cs="Arial"/>
              <w:kern w:val="1"/>
              <w:sz w:val="10"/>
              <w:szCs w:val="10"/>
              <w:lang w:bidi="hi-IN"/>
            </w:rPr>
            <w:t> </w:t>
          </w:r>
        </w:p>
        <w:p w14:paraId="28F48A27" w14:textId="3D6918CC" w:rsidR="00224097" w:rsidRPr="00E84E95" w:rsidRDefault="00224097" w:rsidP="00E84E95">
          <w:pPr>
            <w:jc w:val="right"/>
            <w:rPr>
              <w:rFonts w:ascii="Arial" w:eastAsia="Droid Sans Fallback" w:hAnsi="Arial" w:cs="Arial"/>
              <w:kern w:val="1"/>
              <w:lang w:bidi="hi-IN"/>
            </w:rPr>
          </w:pPr>
          <w:r w:rsidRPr="00E84E95">
            <w:rPr>
              <w:rFonts w:ascii="Arial" w:eastAsia="Droid Sans Fallback" w:hAnsi="Arial" w:cs="Arial"/>
              <w:kern w:val="1"/>
              <w:lang w:bidi="hi-IN"/>
            </w:rPr>
            <w:t xml:space="preserve">Страница 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begin"/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instrText>PAGE</w:instrTex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separate"/>
          </w:r>
          <w:r w:rsidRPr="00FD5CC1">
            <w:rPr>
              <w:rFonts w:ascii="Arial" w:eastAsia="Droid Sans Fallback" w:hAnsi="Arial" w:cs="Arial"/>
              <w:kern w:val="1"/>
              <w:szCs w:val="28"/>
              <w:lang w:bidi="hi-IN"/>
            </w:rPr>
            <w:t>1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end"/>
          </w:r>
          <w:r w:rsidRPr="00E84E95">
            <w:rPr>
              <w:rFonts w:ascii="Arial" w:eastAsia="Droid Sans Fallback" w:hAnsi="Arial" w:cs="Arial"/>
              <w:kern w:val="1"/>
              <w:lang w:bidi="hi-IN"/>
            </w:rPr>
            <w:t xml:space="preserve"> из 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begin"/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instrText>NUMPAGES</w:instrTex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separate"/>
          </w:r>
          <w:r w:rsidRPr="00FD5CC1">
            <w:rPr>
              <w:rFonts w:ascii="Arial" w:eastAsia="Droid Sans Fallback" w:hAnsi="Arial" w:cs="Arial"/>
              <w:kern w:val="1"/>
              <w:szCs w:val="28"/>
              <w:lang w:bidi="hi-IN"/>
            </w:rPr>
            <w:t>14</w:t>
          </w:r>
          <w:r w:rsidRPr="00FD5CC1">
            <w:rPr>
              <w:rFonts w:ascii="Arial" w:eastAsia="Droid Sans Fallback" w:hAnsi="Arial" w:cs="Arial"/>
              <w:kern w:val="1"/>
              <w:lang w:bidi="hi-IN"/>
            </w:rPr>
            <w:fldChar w:fldCharType="end"/>
          </w:r>
        </w:p>
      </w:tc>
    </w:tr>
  </w:tbl>
  <w:p w14:paraId="4ACF730A" w14:textId="77777777" w:rsidR="00224097" w:rsidRPr="001A75C5" w:rsidRDefault="00224097" w:rsidP="008354E0">
    <w:pPr>
      <w:pStyle w:val="af8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6C2D1" w14:textId="77777777" w:rsidR="002159EF" w:rsidRDefault="002159EF" w:rsidP="00205398">
      <w:pPr>
        <w:spacing w:after="0" w:line="240" w:lineRule="auto"/>
      </w:pPr>
      <w:r>
        <w:separator/>
      </w:r>
    </w:p>
  </w:footnote>
  <w:footnote w:type="continuationSeparator" w:id="0">
    <w:p w14:paraId="6842FB98" w14:textId="77777777" w:rsidR="002159EF" w:rsidRDefault="002159EF" w:rsidP="00205398">
      <w:pPr>
        <w:spacing w:after="0" w:line="240" w:lineRule="auto"/>
      </w:pPr>
      <w:r>
        <w:continuationSeparator/>
      </w:r>
    </w:p>
  </w:footnote>
  <w:footnote w:type="continuationNotice" w:id="1">
    <w:p w14:paraId="56E65472" w14:textId="77777777" w:rsidR="002159EF" w:rsidRDefault="002159E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EC3668D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AD10F55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E97CD1"/>
    <w:multiLevelType w:val="multilevel"/>
    <w:tmpl w:val="504E4438"/>
    <w:lvl w:ilvl="0">
      <w:start w:val="1"/>
      <w:numFmt w:val="russianLower"/>
      <w:pStyle w:val="1"/>
      <w:lvlText w:val="%1)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russianLower"/>
      <w:pStyle w:val="20"/>
      <w:lvlText w:val="%2)"/>
      <w:lvlJc w:val="left"/>
      <w:pPr>
        <w:tabs>
          <w:tab w:val="num" w:pos="851"/>
        </w:tabs>
        <w:ind w:left="0" w:firstLine="425"/>
      </w:pPr>
      <w:rPr>
        <w:rFonts w:hint="default"/>
      </w:rPr>
    </w:lvl>
    <w:lvl w:ilvl="2">
      <w:start w:val="1"/>
      <w:numFmt w:val="russianLower"/>
      <w:pStyle w:val="30"/>
      <w:lvlText w:val="%3)"/>
      <w:lvlJc w:val="left"/>
      <w:pPr>
        <w:tabs>
          <w:tab w:val="num" w:pos="1276"/>
        </w:tabs>
        <w:ind w:left="0" w:firstLine="851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0" w:firstLine="127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0" w:firstLine="17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0" w:firstLine="212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0" w:firstLine="2552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0" w:firstLine="2977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0" w:firstLine="3402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74B6BE0"/>
    <w:multiLevelType w:val="multilevel"/>
    <w:tmpl w:val="5A96A7F2"/>
    <w:lvl w:ilvl="0">
      <w:start w:val="1"/>
      <w:numFmt w:val="russianUpper"/>
      <w:pStyle w:val="a"/>
      <w:suff w:val="nothing"/>
      <w:lvlText w:val="Приложение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"/>
      <w:pStyle w:val="10"/>
      <w:lvlText w:val="%1.%2"/>
      <w:lvlJc w:val="left"/>
      <w:pPr>
        <w:tabs>
          <w:tab w:val="num" w:pos="1361"/>
        </w:tabs>
        <w:ind w:left="0" w:firstLine="680"/>
      </w:pPr>
      <w:rPr>
        <w:rFonts w:hint="default"/>
      </w:rPr>
    </w:lvl>
    <w:lvl w:ilvl="2">
      <w:start w:val="1"/>
      <w:numFmt w:val="decimal"/>
      <w:pStyle w:val="21"/>
      <w:lvlText w:val="%1.%2.%3"/>
      <w:lvlJc w:val="left"/>
      <w:pPr>
        <w:tabs>
          <w:tab w:val="num" w:pos="1588"/>
        </w:tabs>
        <w:ind w:left="0" w:firstLine="680"/>
      </w:pPr>
      <w:rPr>
        <w:rFonts w:hint="default"/>
      </w:rPr>
    </w:lvl>
    <w:lvl w:ilvl="3">
      <w:start w:val="1"/>
      <w:numFmt w:val="decimal"/>
      <w:pStyle w:val="31"/>
      <w:lvlText w:val="%1.%2.%3.%4"/>
      <w:lvlJc w:val="left"/>
      <w:pPr>
        <w:tabs>
          <w:tab w:val="num" w:pos="1814"/>
        </w:tabs>
        <w:ind w:left="0" w:firstLine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851"/>
      </w:pPr>
      <w:rPr>
        <w:rFonts w:hint="default"/>
      </w:rPr>
    </w:lvl>
  </w:abstractNum>
  <w:abstractNum w:abstractNumId="4" w15:restartNumberingAfterBreak="0">
    <w:nsid w:val="0B4D3488"/>
    <w:multiLevelType w:val="multilevel"/>
    <w:tmpl w:val="A27AA608"/>
    <w:lvl w:ilvl="0">
      <w:start w:val="1"/>
      <w:numFmt w:val="decimal"/>
      <w:pStyle w:val="11"/>
      <w:lvlText w:val="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2410"/>
        </w:tabs>
        <w:ind w:left="0" w:firstLine="155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19"/>
        </w:tabs>
        <w:ind w:left="0" w:firstLine="19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86"/>
        </w:tabs>
        <w:ind w:left="0" w:firstLine="2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4"/>
        </w:tabs>
        <w:ind w:left="0" w:firstLine="28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7"/>
        </w:tabs>
        <w:ind w:left="-424" w:firstLine="32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28"/>
        </w:tabs>
        <w:ind w:left="0" w:firstLine="368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37"/>
        </w:tabs>
        <w:ind w:left="0" w:firstLine="4111"/>
      </w:pPr>
      <w:rPr>
        <w:rFonts w:hint="default"/>
      </w:rPr>
    </w:lvl>
  </w:abstractNum>
  <w:abstractNum w:abstractNumId="5" w15:restartNumberingAfterBreak="0">
    <w:nsid w:val="0B9875AB"/>
    <w:multiLevelType w:val="multilevel"/>
    <w:tmpl w:val="EB04A4B0"/>
    <w:lvl w:ilvl="0">
      <w:start w:val="1"/>
      <w:numFmt w:val="bullet"/>
      <w:pStyle w:val="12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AB4D11"/>
    <w:multiLevelType w:val="multilevel"/>
    <w:tmpl w:val="2F762FFA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B3E02DD"/>
    <w:multiLevelType w:val="multilevel"/>
    <w:tmpl w:val="57D036F8"/>
    <w:lvl w:ilvl="0">
      <w:start w:val="1"/>
      <w:numFmt w:val="decimal"/>
      <w:pStyle w:val="a1"/>
      <w:lvlText w:val="[%1]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BC12580"/>
    <w:multiLevelType w:val="multilevel"/>
    <w:tmpl w:val="99606CCC"/>
    <w:lvl w:ilvl="0">
      <w:start w:val="1"/>
      <w:numFmt w:val="russianUpper"/>
      <w:pStyle w:val="13"/>
      <w:lvlText w:val="ПРИЛОЖЕНИЕ %1"/>
      <w:lvlJc w:val="left"/>
      <w:pPr>
        <w:tabs>
          <w:tab w:val="num" w:pos="851"/>
        </w:tabs>
        <w:ind w:left="0" w:firstLine="851"/>
      </w:pPr>
      <w:rPr>
        <w:rFonts w:ascii="Arial" w:hAnsi="Arial" w:hint="default"/>
        <w:caps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D3A09B5"/>
    <w:multiLevelType w:val="hybridMultilevel"/>
    <w:tmpl w:val="3B1C1CA0"/>
    <w:lvl w:ilvl="0" w:tplc="DF5451D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F63BE"/>
    <w:multiLevelType w:val="multilevel"/>
    <w:tmpl w:val="E2E643BC"/>
    <w:lvl w:ilvl="0">
      <w:start w:val="1"/>
      <w:numFmt w:val="decimal"/>
      <w:pStyle w:val="14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4"/>
      <w:lvlText w:val="%1.%2"/>
      <w:lvlJc w:val="left"/>
      <w:pPr>
        <w:tabs>
          <w:tab w:val="num" w:pos="652"/>
        </w:tabs>
        <w:ind w:left="-709" w:firstLine="709"/>
      </w:pPr>
      <w:rPr>
        <w:rFonts w:hint="default"/>
        <w:b/>
        <w:bCs/>
      </w:rPr>
    </w:lvl>
    <w:lvl w:ilvl="2">
      <w:start w:val="1"/>
      <w:numFmt w:val="decimal"/>
      <w:pStyle w:val="34"/>
      <w:lvlText w:val="%1.%2.%3"/>
      <w:lvlJc w:val="left"/>
      <w:pPr>
        <w:tabs>
          <w:tab w:val="num" w:pos="1589"/>
        </w:tabs>
        <w:ind w:left="1" w:firstLine="709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14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8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98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10"/>
        </w:tabs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52"/>
        </w:tabs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35"/>
        </w:tabs>
        <w:ind w:left="0" w:firstLine="709"/>
      </w:pPr>
      <w:rPr>
        <w:rFonts w:hint="default"/>
      </w:rPr>
    </w:lvl>
  </w:abstractNum>
  <w:abstractNum w:abstractNumId="11" w15:restartNumberingAfterBreak="0">
    <w:nsid w:val="4D6326EA"/>
    <w:multiLevelType w:val="hybridMultilevel"/>
    <w:tmpl w:val="3D0ECB0A"/>
    <w:lvl w:ilvl="0" w:tplc="4CCA3D90">
      <w:start w:val="1"/>
      <w:numFmt w:val="bullet"/>
      <w:pStyle w:val="25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A57100A"/>
    <w:multiLevelType w:val="multilevel"/>
    <w:tmpl w:val="D6BC99E8"/>
    <w:lvl w:ilvl="0">
      <w:start w:val="1"/>
      <w:numFmt w:val="russianLower"/>
      <w:pStyle w:val="15"/>
      <w:lvlText w:val="%1)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1559"/>
        </w:tabs>
        <w:ind w:left="0" w:firstLine="1134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985"/>
        </w:tabs>
        <w:ind w:left="0" w:firstLine="1559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268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5DB47F02"/>
    <w:multiLevelType w:val="singleLevel"/>
    <w:tmpl w:val="6FB4C5E8"/>
    <w:lvl w:ilvl="0">
      <w:start w:val="1"/>
      <w:numFmt w:val="bullet"/>
      <w:pStyle w:val="-Arial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6308751D"/>
    <w:multiLevelType w:val="multilevel"/>
    <w:tmpl w:val="9F0ABEA4"/>
    <w:lvl w:ilvl="0">
      <w:start w:val="1"/>
      <w:numFmt w:val="bullet"/>
      <w:pStyle w:val="16"/>
      <w:lvlText w:val="–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bullet"/>
      <w:pStyle w:val="26"/>
      <w:lvlText w:val="–"/>
      <w:lvlJc w:val="left"/>
      <w:pPr>
        <w:tabs>
          <w:tab w:val="num" w:pos="851"/>
        </w:tabs>
        <w:ind w:left="0" w:firstLine="425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5"/>
      <w:lvlText w:val="–"/>
      <w:lvlJc w:val="left"/>
      <w:pPr>
        <w:tabs>
          <w:tab w:val="num" w:pos="1276"/>
        </w:tabs>
        <w:ind w:left="0" w:firstLine="85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0" w:firstLine="127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0" w:firstLine="17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0" w:firstLine="212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0" w:firstLine="2552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0" w:firstLine="2977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0" w:firstLine="3402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BE27A73"/>
    <w:multiLevelType w:val="multilevel"/>
    <w:tmpl w:val="ABA42BAC"/>
    <w:lvl w:ilvl="0">
      <w:start w:val="1"/>
      <w:numFmt w:val="bullet"/>
      <w:pStyle w:val="a2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A0BBE"/>
    <w:multiLevelType w:val="hybridMultilevel"/>
    <w:tmpl w:val="2E6A0138"/>
    <w:lvl w:ilvl="0" w:tplc="9FEA53A2">
      <w:start w:val="1"/>
      <w:numFmt w:val="bullet"/>
      <w:pStyle w:val="17"/>
      <w:lvlText w:val="–"/>
      <w:lvlJc w:val="left"/>
      <w:pPr>
        <w:ind w:left="22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7" w15:restartNumberingAfterBreak="0">
    <w:nsid w:val="79131638"/>
    <w:multiLevelType w:val="multilevel"/>
    <w:tmpl w:val="CFCA044C"/>
    <w:lvl w:ilvl="0">
      <w:start w:val="1"/>
      <w:numFmt w:val="decimal"/>
      <w:pStyle w:val="18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F87350"/>
    <w:multiLevelType w:val="hybridMultilevel"/>
    <w:tmpl w:val="778CC9BC"/>
    <w:lvl w:ilvl="0" w:tplc="4E64B582">
      <w:start w:val="1"/>
      <w:numFmt w:val="bullet"/>
      <w:pStyle w:val="a3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E2046C"/>
    <w:multiLevelType w:val="multilevel"/>
    <w:tmpl w:val="DF9ABA28"/>
    <w:lvl w:ilvl="0">
      <w:start w:val="1"/>
      <w:numFmt w:val="decimal"/>
      <w:pStyle w:val="19"/>
      <w:lvlText w:val="%1)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27"/>
      <w:lvlText w:val="%2)"/>
      <w:lvlJc w:val="left"/>
      <w:pPr>
        <w:tabs>
          <w:tab w:val="num" w:pos="851"/>
        </w:tabs>
        <w:ind w:left="0" w:firstLine="425"/>
      </w:pPr>
      <w:rPr>
        <w:rFonts w:hint="default"/>
      </w:rPr>
    </w:lvl>
    <w:lvl w:ilvl="2">
      <w:start w:val="1"/>
      <w:numFmt w:val="decimal"/>
      <w:pStyle w:val="36"/>
      <w:lvlText w:val="%3)"/>
      <w:lvlJc w:val="left"/>
      <w:pPr>
        <w:tabs>
          <w:tab w:val="num" w:pos="1276"/>
        </w:tabs>
        <w:ind w:left="0" w:firstLine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2814707">
    <w:abstractNumId w:val="5"/>
  </w:num>
  <w:num w:numId="2" w16cid:durableId="770012727">
    <w:abstractNumId w:val="6"/>
  </w:num>
  <w:num w:numId="3" w16cid:durableId="272831712">
    <w:abstractNumId w:val="10"/>
  </w:num>
  <w:num w:numId="4" w16cid:durableId="1399673998">
    <w:abstractNumId w:val="16"/>
  </w:num>
  <w:num w:numId="5" w16cid:durableId="352852821">
    <w:abstractNumId w:val="8"/>
    <w:lvlOverride w:ilvl="0">
      <w:lvl w:ilvl="0">
        <w:start w:val="1"/>
        <w:numFmt w:val="russianUpper"/>
        <w:pStyle w:val="13"/>
        <w:lvlText w:val="ПРИЛОЖЕНИЕ %1"/>
        <w:lvlJc w:val="left"/>
        <w:pPr>
          <w:tabs>
            <w:tab w:val="num" w:pos="851"/>
          </w:tabs>
          <w:ind w:left="0" w:firstLine="851"/>
        </w:pPr>
        <w:rPr>
          <w:rFonts w:ascii="Arial" w:hAnsi="Arial" w:hint="default"/>
          <w:caps/>
          <w:sz w:val="28"/>
        </w:rPr>
      </w:lvl>
    </w:lvlOverride>
  </w:num>
  <w:num w:numId="6" w16cid:durableId="1701665889">
    <w:abstractNumId w:val="6"/>
  </w:num>
  <w:num w:numId="7" w16cid:durableId="621765661">
    <w:abstractNumId w:val="12"/>
  </w:num>
  <w:num w:numId="8" w16cid:durableId="132521981">
    <w:abstractNumId w:val="5"/>
  </w:num>
  <w:num w:numId="9" w16cid:durableId="184248886">
    <w:abstractNumId w:val="9"/>
  </w:num>
  <w:num w:numId="10" w16cid:durableId="2059015756">
    <w:abstractNumId w:val="18"/>
  </w:num>
  <w:num w:numId="11" w16cid:durableId="2074889225">
    <w:abstractNumId w:val="1"/>
  </w:num>
  <w:num w:numId="12" w16cid:durableId="950236898">
    <w:abstractNumId w:val="0"/>
  </w:num>
  <w:num w:numId="13" w16cid:durableId="715853031">
    <w:abstractNumId w:val="7"/>
  </w:num>
  <w:num w:numId="14" w16cid:durableId="462232123">
    <w:abstractNumId w:val="3"/>
  </w:num>
  <w:num w:numId="15" w16cid:durableId="1723405092">
    <w:abstractNumId w:val="4"/>
  </w:num>
  <w:num w:numId="16" w16cid:durableId="446117616">
    <w:abstractNumId w:val="19"/>
  </w:num>
  <w:num w:numId="17" w16cid:durableId="1166437349">
    <w:abstractNumId w:val="2"/>
  </w:num>
  <w:num w:numId="18" w16cid:durableId="1154103498">
    <w:abstractNumId w:val="14"/>
  </w:num>
  <w:num w:numId="19" w16cid:durableId="1533764089">
    <w:abstractNumId w:val="15"/>
  </w:num>
  <w:num w:numId="20" w16cid:durableId="763305834">
    <w:abstractNumId w:val="13"/>
  </w:num>
  <w:num w:numId="21" w16cid:durableId="421145963">
    <w:abstractNumId w:val="11"/>
  </w:num>
  <w:num w:numId="22" w16cid:durableId="9924434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57576121">
    <w:abstractNumId w:val="17"/>
  </w:num>
  <w:num w:numId="24" w16cid:durableId="15150759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A4"/>
    <w:rsid w:val="00001AF1"/>
    <w:rsid w:val="000033D0"/>
    <w:rsid w:val="00004F20"/>
    <w:rsid w:val="00005252"/>
    <w:rsid w:val="000103D5"/>
    <w:rsid w:val="00010D82"/>
    <w:rsid w:val="00011A4F"/>
    <w:rsid w:val="00011FCD"/>
    <w:rsid w:val="000150DF"/>
    <w:rsid w:val="0002204E"/>
    <w:rsid w:val="000240AD"/>
    <w:rsid w:val="00033310"/>
    <w:rsid w:val="00033B23"/>
    <w:rsid w:val="00033FA2"/>
    <w:rsid w:val="000344EE"/>
    <w:rsid w:val="00034AFF"/>
    <w:rsid w:val="0003577F"/>
    <w:rsid w:val="00042703"/>
    <w:rsid w:val="00043B8F"/>
    <w:rsid w:val="00043E15"/>
    <w:rsid w:val="0004460E"/>
    <w:rsid w:val="0004551B"/>
    <w:rsid w:val="000461CB"/>
    <w:rsid w:val="00052F55"/>
    <w:rsid w:val="00062F12"/>
    <w:rsid w:val="000643D9"/>
    <w:rsid w:val="00065938"/>
    <w:rsid w:val="000671A7"/>
    <w:rsid w:val="00067D3E"/>
    <w:rsid w:val="00067EA5"/>
    <w:rsid w:val="000710DE"/>
    <w:rsid w:val="000743FB"/>
    <w:rsid w:val="00075FE5"/>
    <w:rsid w:val="000761DC"/>
    <w:rsid w:val="00080708"/>
    <w:rsid w:val="000813BC"/>
    <w:rsid w:val="00081EFB"/>
    <w:rsid w:val="000842EC"/>
    <w:rsid w:val="00087FF7"/>
    <w:rsid w:val="00091E08"/>
    <w:rsid w:val="00092DAE"/>
    <w:rsid w:val="000930E9"/>
    <w:rsid w:val="0009366D"/>
    <w:rsid w:val="00093FA6"/>
    <w:rsid w:val="000951C2"/>
    <w:rsid w:val="000955D1"/>
    <w:rsid w:val="00097F99"/>
    <w:rsid w:val="000A27C2"/>
    <w:rsid w:val="000A4745"/>
    <w:rsid w:val="000A5889"/>
    <w:rsid w:val="000A5B69"/>
    <w:rsid w:val="000A7072"/>
    <w:rsid w:val="000B0295"/>
    <w:rsid w:val="000B03B8"/>
    <w:rsid w:val="000B31B1"/>
    <w:rsid w:val="000B3D05"/>
    <w:rsid w:val="000B4032"/>
    <w:rsid w:val="000B49FF"/>
    <w:rsid w:val="000B5004"/>
    <w:rsid w:val="000C1D3F"/>
    <w:rsid w:val="000C20E3"/>
    <w:rsid w:val="000D32D6"/>
    <w:rsid w:val="000D3805"/>
    <w:rsid w:val="000D49EA"/>
    <w:rsid w:val="000D5374"/>
    <w:rsid w:val="000D5B17"/>
    <w:rsid w:val="000D6281"/>
    <w:rsid w:val="000D753B"/>
    <w:rsid w:val="000D7ECF"/>
    <w:rsid w:val="000E0B17"/>
    <w:rsid w:val="000E1826"/>
    <w:rsid w:val="000E2281"/>
    <w:rsid w:val="000E39AE"/>
    <w:rsid w:val="000E421A"/>
    <w:rsid w:val="000E6302"/>
    <w:rsid w:val="000F05C8"/>
    <w:rsid w:val="000F12DE"/>
    <w:rsid w:val="000F300C"/>
    <w:rsid w:val="000F3293"/>
    <w:rsid w:val="000F4315"/>
    <w:rsid w:val="000F6BEC"/>
    <w:rsid w:val="000F7435"/>
    <w:rsid w:val="00101167"/>
    <w:rsid w:val="0010255A"/>
    <w:rsid w:val="00102693"/>
    <w:rsid w:val="0010369A"/>
    <w:rsid w:val="00107921"/>
    <w:rsid w:val="0011085E"/>
    <w:rsid w:val="00112020"/>
    <w:rsid w:val="00112411"/>
    <w:rsid w:val="00112B5B"/>
    <w:rsid w:val="001139C6"/>
    <w:rsid w:val="00113E9F"/>
    <w:rsid w:val="001152AF"/>
    <w:rsid w:val="00121410"/>
    <w:rsid w:val="00121EBD"/>
    <w:rsid w:val="001226A1"/>
    <w:rsid w:val="001230A8"/>
    <w:rsid w:val="00124314"/>
    <w:rsid w:val="00125368"/>
    <w:rsid w:val="00127D3B"/>
    <w:rsid w:val="00130C96"/>
    <w:rsid w:val="0013223F"/>
    <w:rsid w:val="00133922"/>
    <w:rsid w:val="00133C06"/>
    <w:rsid w:val="0013475C"/>
    <w:rsid w:val="001370D0"/>
    <w:rsid w:val="00137FCD"/>
    <w:rsid w:val="001402AF"/>
    <w:rsid w:val="001408AA"/>
    <w:rsid w:val="00141141"/>
    <w:rsid w:val="00142735"/>
    <w:rsid w:val="00144A27"/>
    <w:rsid w:val="001451C1"/>
    <w:rsid w:val="00150CDC"/>
    <w:rsid w:val="00152CB9"/>
    <w:rsid w:val="00153ADF"/>
    <w:rsid w:val="00154D7E"/>
    <w:rsid w:val="001570E6"/>
    <w:rsid w:val="00161E2B"/>
    <w:rsid w:val="00163B4F"/>
    <w:rsid w:val="00164A3C"/>
    <w:rsid w:val="00165644"/>
    <w:rsid w:val="0016640D"/>
    <w:rsid w:val="00167D05"/>
    <w:rsid w:val="001726F0"/>
    <w:rsid w:val="00172D58"/>
    <w:rsid w:val="00173F87"/>
    <w:rsid w:val="00175223"/>
    <w:rsid w:val="001770A6"/>
    <w:rsid w:val="001802EF"/>
    <w:rsid w:val="00183049"/>
    <w:rsid w:val="001862AA"/>
    <w:rsid w:val="001876AB"/>
    <w:rsid w:val="00187E63"/>
    <w:rsid w:val="00187EF9"/>
    <w:rsid w:val="00190202"/>
    <w:rsid w:val="00190245"/>
    <w:rsid w:val="001967A5"/>
    <w:rsid w:val="00197217"/>
    <w:rsid w:val="00197606"/>
    <w:rsid w:val="001A1257"/>
    <w:rsid w:val="001A2ED6"/>
    <w:rsid w:val="001A3AC7"/>
    <w:rsid w:val="001A75C5"/>
    <w:rsid w:val="001B009A"/>
    <w:rsid w:val="001B1639"/>
    <w:rsid w:val="001B277F"/>
    <w:rsid w:val="001B2A3F"/>
    <w:rsid w:val="001B2FDE"/>
    <w:rsid w:val="001B5086"/>
    <w:rsid w:val="001B5420"/>
    <w:rsid w:val="001B675C"/>
    <w:rsid w:val="001C0498"/>
    <w:rsid w:val="001C13FE"/>
    <w:rsid w:val="001C3490"/>
    <w:rsid w:val="001C3A2C"/>
    <w:rsid w:val="001C5A8D"/>
    <w:rsid w:val="001D0985"/>
    <w:rsid w:val="001D1E1A"/>
    <w:rsid w:val="001D2147"/>
    <w:rsid w:val="001D6070"/>
    <w:rsid w:val="001D7416"/>
    <w:rsid w:val="001D7423"/>
    <w:rsid w:val="001D7781"/>
    <w:rsid w:val="001D7A18"/>
    <w:rsid w:val="001E262F"/>
    <w:rsid w:val="001E3876"/>
    <w:rsid w:val="001E3C4E"/>
    <w:rsid w:val="001E56B7"/>
    <w:rsid w:val="001E5BA4"/>
    <w:rsid w:val="001E6D5B"/>
    <w:rsid w:val="001E6E47"/>
    <w:rsid w:val="001F21C1"/>
    <w:rsid w:val="001F34CA"/>
    <w:rsid w:val="001F69C4"/>
    <w:rsid w:val="002040E4"/>
    <w:rsid w:val="00205398"/>
    <w:rsid w:val="002064CE"/>
    <w:rsid w:val="00206828"/>
    <w:rsid w:val="00207781"/>
    <w:rsid w:val="00207C6F"/>
    <w:rsid w:val="00210CD0"/>
    <w:rsid w:val="0021352C"/>
    <w:rsid w:val="00213748"/>
    <w:rsid w:val="002143C4"/>
    <w:rsid w:val="00215139"/>
    <w:rsid w:val="002159EF"/>
    <w:rsid w:val="00215FC6"/>
    <w:rsid w:val="002166B7"/>
    <w:rsid w:val="002171C9"/>
    <w:rsid w:val="00217775"/>
    <w:rsid w:val="0022148C"/>
    <w:rsid w:val="002224C9"/>
    <w:rsid w:val="00224097"/>
    <w:rsid w:val="00224BFF"/>
    <w:rsid w:val="00224D24"/>
    <w:rsid w:val="00227A71"/>
    <w:rsid w:val="00230E47"/>
    <w:rsid w:val="002330FE"/>
    <w:rsid w:val="0023695D"/>
    <w:rsid w:val="00240596"/>
    <w:rsid w:val="0024209E"/>
    <w:rsid w:val="00243A94"/>
    <w:rsid w:val="002450C4"/>
    <w:rsid w:val="002450D4"/>
    <w:rsid w:val="00246E9D"/>
    <w:rsid w:val="00246F98"/>
    <w:rsid w:val="00252570"/>
    <w:rsid w:val="00252A50"/>
    <w:rsid w:val="0025349D"/>
    <w:rsid w:val="00254041"/>
    <w:rsid w:val="002554B9"/>
    <w:rsid w:val="00257435"/>
    <w:rsid w:val="002574D3"/>
    <w:rsid w:val="002600FA"/>
    <w:rsid w:val="002623B1"/>
    <w:rsid w:val="00266215"/>
    <w:rsid w:val="00267934"/>
    <w:rsid w:val="00267E0B"/>
    <w:rsid w:val="0027188F"/>
    <w:rsid w:val="00281C59"/>
    <w:rsid w:val="00281CF8"/>
    <w:rsid w:val="002840E8"/>
    <w:rsid w:val="00284888"/>
    <w:rsid w:val="00286DFC"/>
    <w:rsid w:val="00286F9C"/>
    <w:rsid w:val="00297BD3"/>
    <w:rsid w:val="002A102A"/>
    <w:rsid w:val="002A18BC"/>
    <w:rsid w:val="002A21B9"/>
    <w:rsid w:val="002A22BB"/>
    <w:rsid w:val="002A3763"/>
    <w:rsid w:val="002A51AA"/>
    <w:rsid w:val="002A54DA"/>
    <w:rsid w:val="002A60CA"/>
    <w:rsid w:val="002A7677"/>
    <w:rsid w:val="002B1BA4"/>
    <w:rsid w:val="002B34A1"/>
    <w:rsid w:val="002B646D"/>
    <w:rsid w:val="002B6D3B"/>
    <w:rsid w:val="002C1CA7"/>
    <w:rsid w:val="002C3A26"/>
    <w:rsid w:val="002C5830"/>
    <w:rsid w:val="002C71CA"/>
    <w:rsid w:val="002C798C"/>
    <w:rsid w:val="002C7E63"/>
    <w:rsid w:val="002D1E5A"/>
    <w:rsid w:val="002D378C"/>
    <w:rsid w:val="002D38BE"/>
    <w:rsid w:val="002D46C1"/>
    <w:rsid w:val="002D5B06"/>
    <w:rsid w:val="002E084E"/>
    <w:rsid w:val="002E12E8"/>
    <w:rsid w:val="002E3A48"/>
    <w:rsid w:val="002E4550"/>
    <w:rsid w:val="002E4D19"/>
    <w:rsid w:val="002E5D74"/>
    <w:rsid w:val="002E7063"/>
    <w:rsid w:val="002E7DD0"/>
    <w:rsid w:val="002F00D9"/>
    <w:rsid w:val="002F067D"/>
    <w:rsid w:val="002F1383"/>
    <w:rsid w:val="002F3665"/>
    <w:rsid w:val="002F45BC"/>
    <w:rsid w:val="002F6C7D"/>
    <w:rsid w:val="00301509"/>
    <w:rsid w:val="0030278A"/>
    <w:rsid w:val="00302C4A"/>
    <w:rsid w:val="00303A65"/>
    <w:rsid w:val="003055A2"/>
    <w:rsid w:val="00305A33"/>
    <w:rsid w:val="003070BA"/>
    <w:rsid w:val="003071E8"/>
    <w:rsid w:val="00307801"/>
    <w:rsid w:val="00307D0C"/>
    <w:rsid w:val="003101FB"/>
    <w:rsid w:val="00310881"/>
    <w:rsid w:val="00315B40"/>
    <w:rsid w:val="00316014"/>
    <w:rsid w:val="00317A97"/>
    <w:rsid w:val="0032029A"/>
    <w:rsid w:val="003213F9"/>
    <w:rsid w:val="00322129"/>
    <w:rsid w:val="003235FF"/>
    <w:rsid w:val="00325481"/>
    <w:rsid w:val="00325B20"/>
    <w:rsid w:val="0032706D"/>
    <w:rsid w:val="0032780E"/>
    <w:rsid w:val="003304D7"/>
    <w:rsid w:val="00330BEF"/>
    <w:rsid w:val="00332144"/>
    <w:rsid w:val="00333C8F"/>
    <w:rsid w:val="00334B87"/>
    <w:rsid w:val="00334D44"/>
    <w:rsid w:val="00335DBC"/>
    <w:rsid w:val="00337282"/>
    <w:rsid w:val="00342230"/>
    <w:rsid w:val="00343B18"/>
    <w:rsid w:val="003453CB"/>
    <w:rsid w:val="003464BA"/>
    <w:rsid w:val="00350CCF"/>
    <w:rsid w:val="00351285"/>
    <w:rsid w:val="00351910"/>
    <w:rsid w:val="00355251"/>
    <w:rsid w:val="00356675"/>
    <w:rsid w:val="00357974"/>
    <w:rsid w:val="003601E5"/>
    <w:rsid w:val="00360B23"/>
    <w:rsid w:val="00361F0D"/>
    <w:rsid w:val="00364BEF"/>
    <w:rsid w:val="00366F56"/>
    <w:rsid w:val="00367680"/>
    <w:rsid w:val="00370869"/>
    <w:rsid w:val="003725C3"/>
    <w:rsid w:val="00372A4E"/>
    <w:rsid w:val="00374BE5"/>
    <w:rsid w:val="00375283"/>
    <w:rsid w:val="0037683A"/>
    <w:rsid w:val="00377E96"/>
    <w:rsid w:val="00380324"/>
    <w:rsid w:val="00382493"/>
    <w:rsid w:val="003838A8"/>
    <w:rsid w:val="00386F50"/>
    <w:rsid w:val="00390F33"/>
    <w:rsid w:val="00393FA5"/>
    <w:rsid w:val="003947D1"/>
    <w:rsid w:val="003951D3"/>
    <w:rsid w:val="00395C59"/>
    <w:rsid w:val="003973E9"/>
    <w:rsid w:val="00397DDD"/>
    <w:rsid w:val="00397F1E"/>
    <w:rsid w:val="003A299F"/>
    <w:rsid w:val="003A5785"/>
    <w:rsid w:val="003A5B93"/>
    <w:rsid w:val="003A79F9"/>
    <w:rsid w:val="003B16A4"/>
    <w:rsid w:val="003B192C"/>
    <w:rsid w:val="003B2AA7"/>
    <w:rsid w:val="003B395A"/>
    <w:rsid w:val="003B4D1D"/>
    <w:rsid w:val="003C0DD5"/>
    <w:rsid w:val="003C132F"/>
    <w:rsid w:val="003C1D84"/>
    <w:rsid w:val="003C245E"/>
    <w:rsid w:val="003C3000"/>
    <w:rsid w:val="003C3545"/>
    <w:rsid w:val="003C46D7"/>
    <w:rsid w:val="003C5162"/>
    <w:rsid w:val="003C5F9A"/>
    <w:rsid w:val="003D0252"/>
    <w:rsid w:val="003D0E82"/>
    <w:rsid w:val="003D2DDF"/>
    <w:rsid w:val="003D3F9F"/>
    <w:rsid w:val="003D5833"/>
    <w:rsid w:val="003D787A"/>
    <w:rsid w:val="003E1E66"/>
    <w:rsid w:val="003E4BE3"/>
    <w:rsid w:val="003E54C4"/>
    <w:rsid w:val="003E6AE2"/>
    <w:rsid w:val="003E6CE4"/>
    <w:rsid w:val="003E7162"/>
    <w:rsid w:val="003F09D6"/>
    <w:rsid w:val="003F17A8"/>
    <w:rsid w:val="003F272B"/>
    <w:rsid w:val="003F33F1"/>
    <w:rsid w:val="0040051D"/>
    <w:rsid w:val="00400E8C"/>
    <w:rsid w:val="004013DB"/>
    <w:rsid w:val="004023D8"/>
    <w:rsid w:val="004059A7"/>
    <w:rsid w:val="0040607F"/>
    <w:rsid w:val="00410CDB"/>
    <w:rsid w:val="0041560D"/>
    <w:rsid w:val="0041596A"/>
    <w:rsid w:val="00416A1C"/>
    <w:rsid w:val="00420218"/>
    <w:rsid w:val="00422A7F"/>
    <w:rsid w:val="00425401"/>
    <w:rsid w:val="0042642A"/>
    <w:rsid w:val="00426A2D"/>
    <w:rsid w:val="004309AF"/>
    <w:rsid w:val="004321CF"/>
    <w:rsid w:val="004329C2"/>
    <w:rsid w:val="00434359"/>
    <w:rsid w:val="00436CC5"/>
    <w:rsid w:val="00441902"/>
    <w:rsid w:val="004449F0"/>
    <w:rsid w:val="004456FD"/>
    <w:rsid w:val="00445AAA"/>
    <w:rsid w:val="0044772F"/>
    <w:rsid w:val="00450E78"/>
    <w:rsid w:val="00456945"/>
    <w:rsid w:val="00457A43"/>
    <w:rsid w:val="004606B1"/>
    <w:rsid w:val="00463FE4"/>
    <w:rsid w:val="0046496C"/>
    <w:rsid w:val="00465473"/>
    <w:rsid w:val="00474430"/>
    <w:rsid w:val="004767BC"/>
    <w:rsid w:val="00477767"/>
    <w:rsid w:val="00480407"/>
    <w:rsid w:val="00484657"/>
    <w:rsid w:val="00484F4F"/>
    <w:rsid w:val="004855A3"/>
    <w:rsid w:val="004876F5"/>
    <w:rsid w:val="00490DEF"/>
    <w:rsid w:val="00492011"/>
    <w:rsid w:val="00492C1F"/>
    <w:rsid w:val="0049359C"/>
    <w:rsid w:val="004938C9"/>
    <w:rsid w:val="004959F7"/>
    <w:rsid w:val="00496110"/>
    <w:rsid w:val="00497351"/>
    <w:rsid w:val="004A00F5"/>
    <w:rsid w:val="004A1D2F"/>
    <w:rsid w:val="004A2323"/>
    <w:rsid w:val="004A2714"/>
    <w:rsid w:val="004A4E63"/>
    <w:rsid w:val="004A4F20"/>
    <w:rsid w:val="004A52A4"/>
    <w:rsid w:val="004B08BA"/>
    <w:rsid w:val="004B09B8"/>
    <w:rsid w:val="004B165A"/>
    <w:rsid w:val="004B2F26"/>
    <w:rsid w:val="004B3E1F"/>
    <w:rsid w:val="004B53A3"/>
    <w:rsid w:val="004B56C4"/>
    <w:rsid w:val="004B71AF"/>
    <w:rsid w:val="004B7EA1"/>
    <w:rsid w:val="004C0EBC"/>
    <w:rsid w:val="004C153A"/>
    <w:rsid w:val="004C39C2"/>
    <w:rsid w:val="004C49AA"/>
    <w:rsid w:val="004C4DFF"/>
    <w:rsid w:val="004C5DEC"/>
    <w:rsid w:val="004C6301"/>
    <w:rsid w:val="004D3CC5"/>
    <w:rsid w:val="004D467E"/>
    <w:rsid w:val="004D4A55"/>
    <w:rsid w:val="004D5F36"/>
    <w:rsid w:val="004D79A4"/>
    <w:rsid w:val="004E194F"/>
    <w:rsid w:val="004E3605"/>
    <w:rsid w:val="004E43DC"/>
    <w:rsid w:val="004E4C02"/>
    <w:rsid w:val="004E4F58"/>
    <w:rsid w:val="004E4F95"/>
    <w:rsid w:val="004E53D9"/>
    <w:rsid w:val="004E5A5A"/>
    <w:rsid w:val="004E5BB6"/>
    <w:rsid w:val="004F0BD4"/>
    <w:rsid w:val="004F10D9"/>
    <w:rsid w:val="004F1EA4"/>
    <w:rsid w:val="004F466C"/>
    <w:rsid w:val="0050162A"/>
    <w:rsid w:val="00504DA9"/>
    <w:rsid w:val="00506851"/>
    <w:rsid w:val="00510B86"/>
    <w:rsid w:val="00512E5E"/>
    <w:rsid w:val="005149AE"/>
    <w:rsid w:val="005166C7"/>
    <w:rsid w:val="00520F51"/>
    <w:rsid w:val="00521E52"/>
    <w:rsid w:val="00522077"/>
    <w:rsid w:val="00523D51"/>
    <w:rsid w:val="00526121"/>
    <w:rsid w:val="00531E3A"/>
    <w:rsid w:val="00532E7C"/>
    <w:rsid w:val="00535393"/>
    <w:rsid w:val="00536FE8"/>
    <w:rsid w:val="00537308"/>
    <w:rsid w:val="00537D71"/>
    <w:rsid w:val="005431ED"/>
    <w:rsid w:val="00543DFC"/>
    <w:rsid w:val="00543FC6"/>
    <w:rsid w:val="0054542E"/>
    <w:rsid w:val="00546B8A"/>
    <w:rsid w:val="00547A1B"/>
    <w:rsid w:val="00550092"/>
    <w:rsid w:val="00552207"/>
    <w:rsid w:val="0055242C"/>
    <w:rsid w:val="00552DFC"/>
    <w:rsid w:val="005535C9"/>
    <w:rsid w:val="005541B9"/>
    <w:rsid w:val="00555975"/>
    <w:rsid w:val="00562C51"/>
    <w:rsid w:val="0056434E"/>
    <w:rsid w:val="00564BE9"/>
    <w:rsid w:val="00565050"/>
    <w:rsid w:val="0057199C"/>
    <w:rsid w:val="00572FFB"/>
    <w:rsid w:val="00574363"/>
    <w:rsid w:val="0057456C"/>
    <w:rsid w:val="00574918"/>
    <w:rsid w:val="00576BD4"/>
    <w:rsid w:val="00577B52"/>
    <w:rsid w:val="00580206"/>
    <w:rsid w:val="00581732"/>
    <w:rsid w:val="005819AD"/>
    <w:rsid w:val="005843F1"/>
    <w:rsid w:val="005846DA"/>
    <w:rsid w:val="00585857"/>
    <w:rsid w:val="00586655"/>
    <w:rsid w:val="005875EC"/>
    <w:rsid w:val="00590816"/>
    <w:rsid w:val="00592BFF"/>
    <w:rsid w:val="00593282"/>
    <w:rsid w:val="00594592"/>
    <w:rsid w:val="005948F2"/>
    <w:rsid w:val="005953D5"/>
    <w:rsid w:val="00595F67"/>
    <w:rsid w:val="00596CB1"/>
    <w:rsid w:val="00597A7E"/>
    <w:rsid w:val="005A062E"/>
    <w:rsid w:val="005A235A"/>
    <w:rsid w:val="005A3E03"/>
    <w:rsid w:val="005A4976"/>
    <w:rsid w:val="005A7FF6"/>
    <w:rsid w:val="005B11AF"/>
    <w:rsid w:val="005B1C38"/>
    <w:rsid w:val="005B2AC1"/>
    <w:rsid w:val="005B2E33"/>
    <w:rsid w:val="005B614D"/>
    <w:rsid w:val="005B6F0B"/>
    <w:rsid w:val="005B79C2"/>
    <w:rsid w:val="005C1736"/>
    <w:rsid w:val="005C5717"/>
    <w:rsid w:val="005C6F94"/>
    <w:rsid w:val="005D0B77"/>
    <w:rsid w:val="005D11AB"/>
    <w:rsid w:val="005D1660"/>
    <w:rsid w:val="005D1662"/>
    <w:rsid w:val="005D1779"/>
    <w:rsid w:val="005D1B67"/>
    <w:rsid w:val="005D2261"/>
    <w:rsid w:val="005D23E2"/>
    <w:rsid w:val="005D252E"/>
    <w:rsid w:val="005D273D"/>
    <w:rsid w:val="005D2B3E"/>
    <w:rsid w:val="005D47D0"/>
    <w:rsid w:val="005E0DBE"/>
    <w:rsid w:val="005E1E1B"/>
    <w:rsid w:val="005E3E5D"/>
    <w:rsid w:val="005E5695"/>
    <w:rsid w:val="005E60E9"/>
    <w:rsid w:val="005F114E"/>
    <w:rsid w:val="005F11AA"/>
    <w:rsid w:val="005F1BF0"/>
    <w:rsid w:val="005F1D32"/>
    <w:rsid w:val="005F685B"/>
    <w:rsid w:val="005F70B3"/>
    <w:rsid w:val="006028DE"/>
    <w:rsid w:val="00603177"/>
    <w:rsid w:val="00603302"/>
    <w:rsid w:val="006033AB"/>
    <w:rsid w:val="00603A47"/>
    <w:rsid w:val="0060482B"/>
    <w:rsid w:val="00606D8E"/>
    <w:rsid w:val="0061007D"/>
    <w:rsid w:val="00615E45"/>
    <w:rsid w:val="0061664A"/>
    <w:rsid w:val="00617473"/>
    <w:rsid w:val="00620054"/>
    <w:rsid w:val="00620314"/>
    <w:rsid w:val="006258EB"/>
    <w:rsid w:val="00626012"/>
    <w:rsid w:val="00626DD4"/>
    <w:rsid w:val="00630F9B"/>
    <w:rsid w:val="00634D68"/>
    <w:rsid w:val="0064045B"/>
    <w:rsid w:val="006405BB"/>
    <w:rsid w:val="00642F9A"/>
    <w:rsid w:val="0064438F"/>
    <w:rsid w:val="00645176"/>
    <w:rsid w:val="00645D53"/>
    <w:rsid w:val="00646463"/>
    <w:rsid w:val="00646D87"/>
    <w:rsid w:val="00650A7F"/>
    <w:rsid w:val="006523AF"/>
    <w:rsid w:val="006524C3"/>
    <w:rsid w:val="0065346C"/>
    <w:rsid w:val="00655D75"/>
    <w:rsid w:val="00656F11"/>
    <w:rsid w:val="0066289A"/>
    <w:rsid w:val="00665B0E"/>
    <w:rsid w:val="00666806"/>
    <w:rsid w:val="00667600"/>
    <w:rsid w:val="00667B40"/>
    <w:rsid w:val="00670878"/>
    <w:rsid w:val="00673C83"/>
    <w:rsid w:val="00674C80"/>
    <w:rsid w:val="00675F5A"/>
    <w:rsid w:val="0068104C"/>
    <w:rsid w:val="006827BD"/>
    <w:rsid w:val="00686860"/>
    <w:rsid w:val="006904F1"/>
    <w:rsid w:val="0069068B"/>
    <w:rsid w:val="00692C51"/>
    <w:rsid w:val="00694329"/>
    <w:rsid w:val="00694B59"/>
    <w:rsid w:val="00695B23"/>
    <w:rsid w:val="00695D7E"/>
    <w:rsid w:val="006A3889"/>
    <w:rsid w:val="006A4D3F"/>
    <w:rsid w:val="006A4E01"/>
    <w:rsid w:val="006A4F14"/>
    <w:rsid w:val="006A5675"/>
    <w:rsid w:val="006A60B0"/>
    <w:rsid w:val="006B06EA"/>
    <w:rsid w:val="006B08A3"/>
    <w:rsid w:val="006B0CC5"/>
    <w:rsid w:val="006B264F"/>
    <w:rsid w:val="006B3C64"/>
    <w:rsid w:val="006B7675"/>
    <w:rsid w:val="006C12EA"/>
    <w:rsid w:val="006C2425"/>
    <w:rsid w:val="006C2C06"/>
    <w:rsid w:val="006C7CE3"/>
    <w:rsid w:val="006D166A"/>
    <w:rsid w:val="006D17DB"/>
    <w:rsid w:val="006D26B5"/>
    <w:rsid w:val="006D3567"/>
    <w:rsid w:val="006D6E02"/>
    <w:rsid w:val="006E21E7"/>
    <w:rsid w:val="006E3DB9"/>
    <w:rsid w:val="006E43B2"/>
    <w:rsid w:val="006E4D06"/>
    <w:rsid w:val="006E5219"/>
    <w:rsid w:val="006E63F9"/>
    <w:rsid w:val="006E7B36"/>
    <w:rsid w:val="006F1100"/>
    <w:rsid w:val="006F2EF4"/>
    <w:rsid w:val="006F6F35"/>
    <w:rsid w:val="007009D3"/>
    <w:rsid w:val="00701E27"/>
    <w:rsid w:val="00706526"/>
    <w:rsid w:val="0070699F"/>
    <w:rsid w:val="007074E2"/>
    <w:rsid w:val="00707693"/>
    <w:rsid w:val="00710966"/>
    <w:rsid w:val="00711329"/>
    <w:rsid w:val="00713544"/>
    <w:rsid w:val="007137DF"/>
    <w:rsid w:val="007137E2"/>
    <w:rsid w:val="007137FD"/>
    <w:rsid w:val="007153AC"/>
    <w:rsid w:val="007157B0"/>
    <w:rsid w:val="007202FE"/>
    <w:rsid w:val="00720BB6"/>
    <w:rsid w:val="00722FF3"/>
    <w:rsid w:val="00724C27"/>
    <w:rsid w:val="00724FC4"/>
    <w:rsid w:val="007269BB"/>
    <w:rsid w:val="00727842"/>
    <w:rsid w:val="007303C7"/>
    <w:rsid w:val="00732935"/>
    <w:rsid w:val="007352DC"/>
    <w:rsid w:val="00735396"/>
    <w:rsid w:val="00740302"/>
    <w:rsid w:val="00742868"/>
    <w:rsid w:val="007432CF"/>
    <w:rsid w:val="00743A8E"/>
    <w:rsid w:val="00743CD7"/>
    <w:rsid w:val="00744EB8"/>
    <w:rsid w:val="00745207"/>
    <w:rsid w:val="00746829"/>
    <w:rsid w:val="00746AAD"/>
    <w:rsid w:val="0075016B"/>
    <w:rsid w:val="00752C85"/>
    <w:rsid w:val="007533C1"/>
    <w:rsid w:val="007539B1"/>
    <w:rsid w:val="00757876"/>
    <w:rsid w:val="00757C3C"/>
    <w:rsid w:val="00760554"/>
    <w:rsid w:val="00761DE6"/>
    <w:rsid w:val="00762AE1"/>
    <w:rsid w:val="00762B27"/>
    <w:rsid w:val="00763E49"/>
    <w:rsid w:val="00766256"/>
    <w:rsid w:val="00770721"/>
    <w:rsid w:val="00771237"/>
    <w:rsid w:val="00775EF2"/>
    <w:rsid w:val="00776404"/>
    <w:rsid w:val="00776BFB"/>
    <w:rsid w:val="00782B8F"/>
    <w:rsid w:val="0078378D"/>
    <w:rsid w:val="00783FFE"/>
    <w:rsid w:val="00786947"/>
    <w:rsid w:val="00786C6B"/>
    <w:rsid w:val="007870A2"/>
    <w:rsid w:val="007870F2"/>
    <w:rsid w:val="0078788A"/>
    <w:rsid w:val="00795456"/>
    <w:rsid w:val="007A0E49"/>
    <w:rsid w:val="007A1BBB"/>
    <w:rsid w:val="007A2CEC"/>
    <w:rsid w:val="007A31E9"/>
    <w:rsid w:val="007A3410"/>
    <w:rsid w:val="007A3BB8"/>
    <w:rsid w:val="007A5359"/>
    <w:rsid w:val="007A69DB"/>
    <w:rsid w:val="007B0ECE"/>
    <w:rsid w:val="007C07F4"/>
    <w:rsid w:val="007C1EC3"/>
    <w:rsid w:val="007C24A7"/>
    <w:rsid w:val="007C51F9"/>
    <w:rsid w:val="007C737B"/>
    <w:rsid w:val="007C7E7A"/>
    <w:rsid w:val="007D0058"/>
    <w:rsid w:val="007D0903"/>
    <w:rsid w:val="007D21C8"/>
    <w:rsid w:val="007D48CA"/>
    <w:rsid w:val="007D6A02"/>
    <w:rsid w:val="007D6EE3"/>
    <w:rsid w:val="007E0DE3"/>
    <w:rsid w:val="007E2D8A"/>
    <w:rsid w:val="007E34E0"/>
    <w:rsid w:val="007E3C93"/>
    <w:rsid w:val="007E4089"/>
    <w:rsid w:val="007E721C"/>
    <w:rsid w:val="007F3AB0"/>
    <w:rsid w:val="007F7272"/>
    <w:rsid w:val="007F7BD0"/>
    <w:rsid w:val="008014AB"/>
    <w:rsid w:val="00801A7E"/>
    <w:rsid w:val="00805BDF"/>
    <w:rsid w:val="008065D7"/>
    <w:rsid w:val="00806D9E"/>
    <w:rsid w:val="008071D3"/>
    <w:rsid w:val="00810D0E"/>
    <w:rsid w:val="00813999"/>
    <w:rsid w:val="00813CC4"/>
    <w:rsid w:val="00815660"/>
    <w:rsid w:val="00815C5E"/>
    <w:rsid w:val="00816351"/>
    <w:rsid w:val="00816610"/>
    <w:rsid w:val="00816C54"/>
    <w:rsid w:val="00821D2F"/>
    <w:rsid w:val="008234C3"/>
    <w:rsid w:val="008248F8"/>
    <w:rsid w:val="00824D00"/>
    <w:rsid w:val="00824DE4"/>
    <w:rsid w:val="00825302"/>
    <w:rsid w:val="00826017"/>
    <w:rsid w:val="00827BAC"/>
    <w:rsid w:val="008307E9"/>
    <w:rsid w:val="00831B96"/>
    <w:rsid w:val="0083282E"/>
    <w:rsid w:val="00833251"/>
    <w:rsid w:val="0083407C"/>
    <w:rsid w:val="0083472F"/>
    <w:rsid w:val="00834B63"/>
    <w:rsid w:val="00835398"/>
    <w:rsid w:val="008354E0"/>
    <w:rsid w:val="00837228"/>
    <w:rsid w:val="0084005E"/>
    <w:rsid w:val="00840D2F"/>
    <w:rsid w:val="008419DD"/>
    <w:rsid w:val="00843A57"/>
    <w:rsid w:val="008466A1"/>
    <w:rsid w:val="00846EAA"/>
    <w:rsid w:val="00847CB5"/>
    <w:rsid w:val="00853287"/>
    <w:rsid w:val="00853778"/>
    <w:rsid w:val="008537AC"/>
    <w:rsid w:val="00854C01"/>
    <w:rsid w:val="00857DCC"/>
    <w:rsid w:val="0086034E"/>
    <w:rsid w:val="00860CE5"/>
    <w:rsid w:val="008614F3"/>
    <w:rsid w:val="008619E6"/>
    <w:rsid w:val="00861A63"/>
    <w:rsid w:val="008626C4"/>
    <w:rsid w:val="008634A4"/>
    <w:rsid w:val="008636D6"/>
    <w:rsid w:val="00864EEF"/>
    <w:rsid w:val="00864F77"/>
    <w:rsid w:val="00866BAE"/>
    <w:rsid w:val="00867976"/>
    <w:rsid w:val="00870776"/>
    <w:rsid w:val="00873F5C"/>
    <w:rsid w:val="00874AA1"/>
    <w:rsid w:val="008767E1"/>
    <w:rsid w:val="00876FF8"/>
    <w:rsid w:val="0088018B"/>
    <w:rsid w:val="00880E95"/>
    <w:rsid w:val="008821E9"/>
    <w:rsid w:val="00882C14"/>
    <w:rsid w:val="0088446F"/>
    <w:rsid w:val="00890030"/>
    <w:rsid w:val="00891D17"/>
    <w:rsid w:val="0089216B"/>
    <w:rsid w:val="008932E3"/>
    <w:rsid w:val="00893ACC"/>
    <w:rsid w:val="00895957"/>
    <w:rsid w:val="00895D05"/>
    <w:rsid w:val="008A1E2A"/>
    <w:rsid w:val="008A3015"/>
    <w:rsid w:val="008A33AC"/>
    <w:rsid w:val="008A3B61"/>
    <w:rsid w:val="008A5ED7"/>
    <w:rsid w:val="008A6144"/>
    <w:rsid w:val="008A7D6E"/>
    <w:rsid w:val="008B1D83"/>
    <w:rsid w:val="008B2CF8"/>
    <w:rsid w:val="008B3F54"/>
    <w:rsid w:val="008B4D9C"/>
    <w:rsid w:val="008B761F"/>
    <w:rsid w:val="008B765C"/>
    <w:rsid w:val="008B7E80"/>
    <w:rsid w:val="008C374F"/>
    <w:rsid w:val="008C3BFE"/>
    <w:rsid w:val="008C5FB0"/>
    <w:rsid w:val="008D297F"/>
    <w:rsid w:val="008D2AA9"/>
    <w:rsid w:val="008D7222"/>
    <w:rsid w:val="008D72A6"/>
    <w:rsid w:val="008E11C5"/>
    <w:rsid w:val="008E34A5"/>
    <w:rsid w:val="008E6519"/>
    <w:rsid w:val="008E7F26"/>
    <w:rsid w:val="008F2DBC"/>
    <w:rsid w:val="008F3685"/>
    <w:rsid w:val="008F382D"/>
    <w:rsid w:val="008F58D7"/>
    <w:rsid w:val="008F64B0"/>
    <w:rsid w:val="008F682C"/>
    <w:rsid w:val="008F7081"/>
    <w:rsid w:val="00901D8C"/>
    <w:rsid w:val="00903095"/>
    <w:rsid w:val="00904C95"/>
    <w:rsid w:val="009110F2"/>
    <w:rsid w:val="009146CC"/>
    <w:rsid w:val="00914848"/>
    <w:rsid w:val="00921CAC"/>
    <w:rsid w:val="009220A3"/>
    <w:rsid w:val="009229E8"/>
    <w:rsid w:val="009232D5"/>
    <w:rsid w:val="00926536"/>
    <w:rsid w:val="00926ABB"/>
    <w:rsid w:val="0092748B"/>
    <w:rsid w:val="00927A33"/>
    <w:rsid w:val="00930080"/>
    <w:rsid w:val="00933BAD"/>
    <w:rsid w:val="00934454"/>
    <w:rsid w:val="0093466F"/>
    <w:rsid w:val="009354AB"/>
    <w:rsid w:val="00935D32"/>
    <w:rsid w:val="00937583"/>
    <w:rsid w:val="00937D61"/>
    <w:rsid w:val="00940079"/>
    <w:rsid w:val="00940128"/>
    <w:rsid w:val="00941AED"/>
    <w:rsid w:val="00943485"/>
    <w:rsid w:val="009442EB"/>
    <w:rsid w:val="00946422"/>
    <w:rsid w:val="0094672E"/>
    <w:rsid w:val="00946F39"/>
    <w:rsid w:val="00950207"/>
    <w:rsid w:val="00956123"/>
    <w:rsid w:val="00956A74"/>
    <w:rsid w:val="00956C36"/>
    <w:rsid w:val="009613DB"/>
    <w:rsid w:val="009615C2"/>
    <w:rsid w:val="00961B12"/>
    <w:rsid w:val="00964CB4"/>
    <w:rsid w:val="0096529E"/>
    <w:rsid w:val="009658DD"/>
    <w:rsid w:val="00972098"/>
    <w:rsid w:val="009727AE"/>
    <w:rsid w:val="009753D9"/>
    <w:rsid w:val="00975AA4"/>
    <w:rsid w:val="00976820"/>
    <w:rsid w:val="00976BB4"/>
    <w:rsid w:val="009777BC"/>
    <w:rsid w:val="00980A7A"/>
    <w:rsid w:val="009815A8"/>
    <w:rsid w:val="0098170D"/>
    <w:rsid w:val="009908ED"/>
    <w:rsid w:val="00991122"/>
    <w:rsid w:val="00994266"/>
    <w:rsid w:val="00994EB9"/>
    <w:rsid w:val="00995088"/>
    <w:rsid w:val="00995131"/>
    <w:rsid w:val="0099516F"/>
    <w:rsid w:val="00996163"/>
    <w:rsid w:val="009A08CB"/>
    <w:rsid w:val="009A0BD1"/>
    <w:rsid w:val="009A34D3"/>
    <w:rsid w:val="009A5016"/>
    <w:rsid w:val="009A56DC"/>
    <w:rsid w:val="009A5CE0"/>
    <w:rsid w:val="009A6FD4"/>
    <w:rsid w:val="009B01A8"/>
    <w:rsid w:val="009B05C7"/>
    <w:rsid w:val="009B19A4"/>
    <w:rsid w:val="009B29FC"/>
    <w:rsid w:val="009B433E"/>
    <w:rsid w:val="009C03E4"/>
    <w:rsid w:val="009C41D8"/>
    <w:rsid w:val="009D006A"/>
    <w:rsid w:val="009D01B5"/>
    <w:rsid w:val="009D04E3"/>
    <w:rsid w:val="009D0D55"/>
    <w:rsid w:val="009D0EF6"/>
    <w:rsid w:val="009D630E"/>
    <w:rsid w:val="009E0297"/>
    <w:rsid w:val="009E3132"/>
    <w:rsid w:val="009E3886"/>
    <w:rsid w:val="009E459B"/>
    <w:rsid w:val="009E4DDF"/>
    <w:rsid w:val="009E62CC"/>
    <w:rsid w:val="009F1811"/>
    <w:rsid w:val="009F2F54"/>
    <w:rsid w:val="009F2F6A"/>
    <w:rsid w:val="009F3E1D"/>
    <w:rsid w:val="009F41B7"/>
    <w:rsid w:val="009F54A4"/>
    <w:rsid w:val="00A019B8"/>
    <w:rsid w:val="00A06470"/>
    <w:rsid w:val="00A06F04"/>
    <w:rsid w:val="00A10A58"/>
    <w:rsid w:val="00A1144E"/>
    <w:rsid w:val="00A11D2F"/>
    <w:rsid w:val="00A11D6F"/>
    <w:rsid w:val="00A12D0C"/>
    <w:rsid w:val="00A139CB"/>
    <w:rsid w:val="00A16291"/>
    <w:rsid w:val="00A177BE"/>
    <w:rsid w:val="00A21758"/>
    <w:rsid w:val="00A21F8B"/>
    <w:rsid w:val="00A23893"/>
    <w:rsid w:val="00A23E4C"/>
    <w:rsid w:val="00A24D8D"/>
    <w:rsid w:val="00A25F00"/>
    <w:rsid w:val="00A26A05"/>
    <w:rsid w:val="00A26E65"/>
    <w:rsid w:val="00A279B3"/>
    <w:rsid w:val="00A30273"/>
    <w:rsid w:val="00A30C5C"/>
    <w:rsid w:val="00A352EC"/>
    <w:rsid w:val="00A36E8E"/>
    <w:rsid w:val="00A37330"/>
    <w:rsid w:val="00A40827"/>
    <w:rsid w:val="00A422B8"/>
    <w:rsid w:val="00A42DEB"/>
    <w:rsid w:val="00A43C56"/>
    <w:rsid w:val="00A43CE4"/>
    <w:rsid w:val="00A45FCA"/>
    <w:rsid w:val="00A50DCE"/>
    <w:rsid w:val="00A50FEC"/>
    <w:rsid w:val="00A56777"/>
    <w:rsid w:val="00A57DA8"/>
    <w:rsid w:val="00A709EB"/>
    <w:rsid w:val="00A722ED"/>
    <w:rsid w:val="00A72627"/>
    <w:rsid w:val="00A735FC"/>
    <w:rsid w:val="00A74611"/>
    <w:rsid w:val="00A75730"/>
    <w:rsid w:val="00A76E57"/>
    <w:rsid w:val="00A77D77"/>
    <w:rsid w:val="00A809F6"/>
    <w:rsid w:val="00A80AD8"/>
    <w:rsid w:val="00A848C1"/>
    <w:rsid w:val="00A854F6"/>
    <w:rsid w:val="00A85B1B"/>
    <w:rsid w:val="00A86BC1"/>
    <w:rsid w:val="00A8711D"/>
    <w:rsid w:val="00A90001"/>
    <w:rsid w:val="00A9182C"/>
    <w:rsid w:val="00A91963"/>
    <w:rsid w:val="00A92DEB"/>
    <w:rsid w:val="00A947A3"/>
    <w:rsid w:val="00A947DD"/>
    <w:rsid w:val="00A96290"/>
    <w:rsid w:val="00A97CD4"/>
    <w:rsid w:val="00AA0A18"/>
    <w:rsid w:val="00AA3415"/>
    <w:rsid w:val="00AA3B5D"/>
    <w:rsid w:val="00AA4C3A"/>
    <w:rsid w:val="00AA5029"/>
    <w:rsid w:val="00AB0301"/>
    <w:rsid w:val="00AB270D"/>
    <w:rsid w:val="00AB2D47"/>
    <w:rsid w:val="00AB3E7C"/>
    <w:rsid w:val="00AB5F9D"/>
    <w:rsid w:val="00AB657C"/>
    <w:rsid w:val="00AC02E0"/>
    <w:rsid w:val="00AC0F69"/>
    <w:rsid w:val="00AC0FC3"/>
    <w:rsid w:val="00AC34E3"/>
    <w:rsid w:val="00AC4CFE"/>
    <w:rsid w:val="00AC65B7"/>
    <w:rsid w:val="00AC736E"/>
    <w:rsid w:val="00AD03CA"/>
    <w:rsid w:val="00AD1ED7"/>
    <w:rsid w:val="00AD2E18"/>
    <w:rsid w:val="00AD37EE"/>
    <w:rsid w:val="00AD449C"/>
    <w:rsid w:val="00AE2F57"/>
    <w:rsid w:val="00AE64D0"/>
    <w:rsid w:val="00AE77B6"/>
    <w:rsid w:val="00AF03F8"/>
    <w:rsid w:val="00AF2480"/>
    <w:rsid w:val="00AF2F48"/>
    <w:rsid w:val="00AF5B2C"/>
    <w:rsid w:val="00AF73EC"/>
    <w:rsid w:val="00AF77F4"/>
    <w:rsid w:val="00AF7D1A"/>
    <w:rsid w:val="00B00700"/>
    <w:rsid w:val="00B00A7C"/>
    <w:rsid w:val="00B05490"/>
    <w:rsid w:val="00B07C36"/>
    <w:rsid w:val="00B1795D"/>
    <w:rsid w:val="00B2137A"/>
    <w:rsid w:val="00B216E9"/>
    <w:rsid w:val="00B23B8A"/>
    <w:rsid w:val="00B243CB"/>
    <w:rsid w:val="00B24C03"/>
    <w:rsid w:val="00B24D68"/>
    <w:rsid w:val="00B25F18"/>
    <w:rsid w:val="00B27744"/>
    <w:rsid w:val="00B31C7C"/>
    <w:rsid w:val="00B3239A"/>
    <w:rsid w:val="00B34A39"/>
    <w:rsid w:val="00B37DB4"/>
    <w:rsid w:val="00B406A3"/>
    <w:rsid w:val="00B40948"/>
    <w:rsid w:val="00B41D3E"/>
    <w:rsid w:val="00B43C09"/>
    <w:rsid w:val="00B43F95"/>
    <w:rsid w:val="00B46252"/>
    <w:rsid w:val="00B46311"/>
    <w:rsid w:val="00B47382"/>
    <w:rsid w:val="00B474CF"/>
    <w:rsid w:val="00B4773A"/>
    <w:rsid w:val="00B52240"/>
    <w:rsid w:val="00B52457"/>
    <w:rsid w:val="00B52585"/>
    <w:rsid w:val="00B53164"/>
    <w:rsid w:val="00B54CA8"/>
    <w:rsid w:val="00B5694F"/>
    <w:rsid w:val="00B56F7D"/>
    <w:rsid w:val="00B57102"/>
    <w:rsid w:val="00B6563D"/>
    <w:rsid w:val="00B66118"/>
    <w:rsid w:val="00B70F57"/>
    <w:rsid w:val="00B71F77"/>
    <w:rsid w:val="00B72182"/>
    <w:rsid w:val="00B73B54"/>
    <w:rsid w:val="00B74BF4"/>
    <w:rsid w:val="00B75B3C"/>
    <w:rsid w:val="00B76018"/>
    <w:rsid w:val="00B767B9"/>
    <w:rsid w:val="00B77589"/>
    <w:rsid w:val="00B822F9"/>
    <w:rsid w:val="00B8261B"/>
    <w:rsid w:val="00B8416C"/>
    <w:rsid w:val="00B84238"/>
    <w:rsid w:val="00B84976"/>
    <w:rsid w:val="00B861CD"/>
    <w:rsid w:val="00B87C5C"/>
    <w:rsid w:val="00B87DA0"/>
    <w:rsid w:val="00B92B70"/>
    <w:rsid w:val="00B93466"/>
    <w:rsid w:val="00B93ACC"/>
    <w:rsid w:val="00BA03E2"/>
    <w:rsid w:val="00BA0A29"/>
    <w:rsid w:val="00BA0C45"/>
    <w:rsid w:val="00BA0E60"/>
    <w:rsid w:val="00BA3AE4"/>
    <w:rsid w:val="00BA3C9B"/>
    <w:rsid w:val="00BA677C"/>
    <w:rsid w:val="00BB1A6E"/>
    <w:rsid w:val="00BB1D65"/>
    <w:rsid w:val="00BB4746"/>
    <w:rsid w:val="00BB5742"/>
    <w:rsid w:val="00BC3F4F"/>
    <w:rsid w:val="00BC436A"/>
    <w:rsid w:val="00BC4C20"/>
    <w:rsid w:val="00BC51A4"/>
    <w:rsid w:val="00BC716C"/>
    <w:rsid w:val="00BD0760"/>
    <w:rsid w:val="00BD1E13"/>
    <w:rsid w:val="00BD3431"/>
    <w:rsid w:val="00BD49DD"/>
    <w:rsid w:val="00BD5108"/>
    <w:rsid w:val="00BE11A1"/>
    <w:rsid w:val="00BE1850"/>
    <w:rsid w:val="00BE47F6"/>
    <w:rsid w:val="00BE51C9"/>
    <w:rsid w:val="00BE7DC4"/>
    <w:rsid w:val="00BF16B5"/>
    <w:rsid w:val="00BF33A1"/>
    <w:rsid w:val="00BF6EA1"/>
    <w:rsid w:val="00C0107B"/>
    <w:rsid w:val="00C03433"/>
    <w:rsid w:val="00C05E49"/>
    <w:rsid w:val="00C078A9"/>
    <w:rsid w:val="00C100AF"/>
    <w:rsid w:val="00C10A7C"/>
    <w:rsid w:val="00C11310"/>
    <w:rsid w:val="00C143F4"/>
    <w:rsid w:val="00C14D05"/>
    <w:rsid w:val="00C15515"/>
    <w:rsid w:val="00C167DD"/>
    <w:rsid w:val="00C17758"/>
    <w:rsid w:val="00C20D3D"/>
    <w:rsid w:val="00C215AA"/>
    <w:rsid w:val="00C23B44"/>
    <w:rsid w:val="00C244B8"/>
    <w:rsid w:val="00C24644"/>
    <w:rsid w:val="00C25C25"/>
    <w:rsid w:val="00C26104"/>
    <w:rsid w:val="00C27778"/>
    <w:rsid w:val="00C3028C"/>
    <w:rsid w:val="00C31536"/>
    <w:rsid w:val="00C410B8"/>
    <w:rsid w:val="00C45FB6"/>
    <w:rsid w:val="00C47A7E"/>
    <w:rsid w:val="00C50E29"/>
    <w:rsid w:val="00C515BB"/>
    <w:rsid w:val="00C51907"/>
    <w:rsid w:val="00C5282A"/>
    <w:rsid w:val="00C54E7D"/>
    <w:rsid w:val="00C57A41"/>
    <w:rsid w:val="00C61CB7"/>
    <w:rsid w:val="00C634DB"/>
    <w:rsid w:val="00C65EEB"/>
    <w:rsid w:val="00C6712D"/>
    <w:rsid w:val="00C70961"/>
    <w:rsid w:val="00C70A72"/>
    <w:rsid w:val="00C70C33"/>
    <w:rsid w:val="00C722AE"/>
    <w:rsid w:val="00C746EE"/>
    <w:rsid w:val="00C75B19"/>
    <w:rsid w:val="00C76604"/>
    <w:rsid w:val="00C7744D"/>
    <w:rsid w:val="00C83C2E"/>
    <w:rsid w:val="00C91285"/>
    <w:rsid w:val="00C934E0"/>
    <w:rsid w:val="00C942D1"/>
    <w:rsid w:val="00C9607A"/>
    <w:rsid w:val="00CA1F69"/>
    <w:rsid w:val="00CA27B8"/>
    <w:rsid w:val="00CA337D"/>
    <w:rsid w:val="00CA3C38"/>
    <w:rsid w:val="00CA3DE7"/>
    <w:rsid w:val="00CB2550"/>
    <w:rsid w:val="00CB4515"/>
    <w:rsid w:val="00CB7177"/>
    <w:rsid w:val="00CC396D"/>
    <w:rsid w:val="00CC4E27"/>
    <w:rsid w:val="00CC66D2"/>
    <w:rsid w:val="00CC681C"/>
    <w:rsid w:val="00CD009B"/>
    <w:rsid w:val="00CD1CDD"/>
    <w:rsid w:val="00CD1E40"/>
    <w:rsid w:val="00CD32D8"/>
    <w:rsid w:val="00CD451A"/>
    <w:rsid w:val="00CD7ADB"/>
    <w:rsid w:val="00CE24CF"/>
    <w:rsid w:val="00CE6313"/>
    <w:rsid w:val="00CF0F28"/>
    <w:rsid w:val="00CF17DB"/>
    <w:rsid w:val="00CF1893"/>
    <w:rsid w:val="00CF3104"/>
    <w:rsid w:val="00CF48A5"/>
    <w:rsid w:val="00CF7763"/>
    <w:rsid w:val="00D00DB1"/>
    <w:rsid w:val="00D0445E"/>
    <w:rsid w:val="00D11B46"/>
    <w:rsid w:val="00D14F97"/>
    <w:rsid w:val="00D15697"/>
    <w:rsid w:val="00D164DD"/>
    <w:rsid w:val="00D20BD0"/>
    <w:rsid w:val="00D21287"/>
    <w:rsid w:val="00D227C8"/>
    <w:rsid w:val="00D23373"/>
    <w:rsid w:val="00D27265"/>
    <w:rsid w:val="00D275F7"/>
    <w:rsid w:val="00D30ABC"/>
    <w:rsid w:val="00D317FF"/>
    <w:rsid w:val="00D32176"/>
    <w:rsid w:val="00D36BA3"/>
    <w:rsid w:val="00D37010"/>
    <w:rsid w:val="00D424DF"/>
    <w:rsid w:val="00D4452D"/>
    <w:rsid w:val="00D44D3A"/>
    <w:rsid w:val="00D45478"/>
    <w:rsid w:val="00D47C3E"/>
    <w:rsid w:val="00D47ECE"/>
    <w:rsid w:val="00D505E3"/>
    <w:rsid w:val="00D50ED2"/>
    <w:rsid w:val="00D5171E"/>
    <w:rsid w:val="00D5179D"/>
    <w:rsid w:val="00D55CB3"/>
    <w:rsid w:val="00D57EDA"/>
    <w:rsid w:val="00D60B9D"/>
    <w:rsid w:val="00D63FAE"/>
    <w:rsid w:val="00D64B1A"/>
    <w:rsid w:val="00D65B4B"/>
    <w:rsid w:val="00D6726F"/>
    <w:rsid w:val="00D722EF"/>
    <w:rsid w:val="00D72772"/>
    <w:rsid w:val="00D72D56"/>
    <w:rsid w:val="00D736E7"/>
    <w:rsid w:val="00D762F2"/>
    <w:rsid w:val="00D7772F"/>
    <w:rsid w:val="00D80D24"/>
    <w:rsid w:val="00D80E16"/>
    <w:rsid w:val="00D82772"/>
    <w:rsid w:val="00D82F9C"/>
    <w:rsid w:val="00D8416C"/>
    <w:rsid w:val="00D844E6"/>
    <w:rsid w:val="00D84B43"/>
    <w:rsid w:val="00D90D46"/>
    <w:rsid w:val="00D91FCC"/>
    <w:rsid w:val="00D92BE7"/>
    <w:rsid w:val="00D92CE2"/>
    <w:rsid w:val="00D94418"/>
    <w:rsid w:val="00D94833"/>
    <w:rsid w:val="00D9693C"/>
    <w:rsid w:val="00DA2205"/>
    <w:rsid w:val="00DA52BD"/>
    <w:rsid w:val="00DA5A88"/>
    <w:rsid w:val="00DA6BC5"/>
    <w:rsid w:val="00DB070A"/>
    <w:rsid w:val="00DB14A3"/>
    <w:rsid w:val="00DB6928"/>
    <w:rsid w:val="00DC175F"/>
    <w:rsid w:val="00DC2DDB"/>
    <w:rsid w:val="00DC2FCC"/>
    <w:rsid w:val="00DC4971"/>
    <w:rsid w:val="00DC4B50"/>
    <w:rsid w:val="00DC6B25"/>
    <w:rsid w:val="00DC74CB"/>
    <w:rsid w:val="00DC74F0"/>
    <w:rsid w:val="00DC7877"/>
    <w:rsid w:val="00DC7A47"/>
    <w:rsid w:val="00DD0D9A"/>
    <w:rsid w:val="00DD6CEF"/>
    <w:rsid w:val="00DE2DA4"/>
    <w:rsid w:val="00DE38A5"/>
    <w:rsid w:val="00DE65E5"/>
    <w:rsid w:val="00DE691E"/>
    <w:rsid w:val="00DE69B5"/>
    <w:rsid w:val="00DE721C"/>
    <w:rsid w:val="00DE789C"/>
    <w:rsid w:val="00DF174B"/>
    <w:rsid w:val="00DF4AE0"/>
    <w:rsid w:val="00DF7404"/>
    <w:rsid w:val="00E0140D"/>
    <w:rsid w:val="00E0207D"/>
    <w:rsid w:val="00E025A0"/>
    <w:rsid w:val="00E03F56"/>
    <w:rsid w:val="00E040F1"/>
    <w:rsid w:val="00E05ED3"/>
    <w:rsid w:val="00E064DD"/>
    <w:rsid w:val="00E06549"/>
    <w:rsid w:val="00E06BC1"/>
    <w:rsid w:val="00E07BCB"/>
    <w:rsid w:val="00E13240"/>
    <w:rsid w:val="00E135F0"/>
    <w:rsid w:val="00E14585"/>
    <w:rsid w:val="00E15C3B"/>
    <w:rsid w:val="00E15D7F"/>
    <w:rsid w:val="00E163B3"/>
    <w:rsid w:val="00E17142"/>
    <w:rsid w:val="00E20A19"/>
    <w:rsid w:val="00E21814"/>
    <w:rsid w:val="00E22151"/>
    <w:rsid w:val="00E226A2"/>
    <w:rsid w:val="00E25733"/>
    <w:rsid w:val="00E26AF8"/>
    <w:rsid w:val="00E31540"/>
    <w:rsid w:val="00E319DD"/>
    <w:rsid w:val="00E35581"/>
    <w:rsid w:val="00E361D5"/>
    <w:rsid w:val="00E36757"/>
    <w:rsid w:val="00E43116"/>
    <w:rsid w:val="00E43D57"/>
    <w:rsid w:val="00E4508C"/>
    <w:rsid w:val="00E45579"/>
    <w:rsid w:val="00E45D7A"/>
    <w:rsid w:val="00E46CCA"/>
    <w:rsid w:val="00E47143"/>
    <w:rsid w:val="00E47BEC"/>
    <w:rsid w:val="00E5083E"/>
    <w:rsid w:val="00E510C1"/>
    <w:rsid w:val="00E51B9C"/>
    <w:rsid w:val="00E52141"/>
    <w:rsid w:val="00E52C9B"/>
    <w:rsid w:val="00E536CD"/>
    <w:rsid w:val="00E62CF0"/>
    <w:rsid w:val="00E66D58"/>
    <w:rsid w:val="00E705C2"/>
    <w:rsid w:val="00E738CE"/>
    <w:rsid w:val="00E73BAB"/>
    <w:rsid w:val="00E747E2"/>
    <w:rsid w:val="00E755D8"/>
    <w:rsid w:val="00E7691F"/>
    <w:rsid w:val="00E77D14"/>
    <w:rsid w:val="00E81737"/>
    <w:rsid w:val="00E82651"/>
    <w:rsid w:val="00E84371"/>
    <w:rsid w:val="00E84E95"/>
    <w:rsid w:val="00E86746"/>
    <w:rsid w:val="00E869E4"/>
    <w:rsid w:val="00E86B45"/>
    <w:rsid w:val="00E915E4"/>
    <w:rsid w:val="00E91EB1"/>
    <w:rsid w:val="00E92DFE"/>
    <w:rsid w:val="00E9360A"/>
    <w:rsid w:val="00E93B7A"/>
    <w:rsid w:val="00E9410B"/>
    <w:rsid w:val="00E943DD"/>
    <w:rsid w:val="00E95A1A"/>
    <w:rsid w:val="00E96BFA"/>
    <w:rsid w:val="00E96F48"/>
    <w:rsid w:val="00EA23E0"/>
    <w:rsid w:val="00EA2BE0"/>
    <w:rsid w:val="00EA4818"/>
    <w:rsid w:val="00EA4E0E"/>
    <w:rsid w:val="00EA6840"/>
    <w:rsid w:val="00EB0458"/>
    <w:rsid w:val="00EB1128"/>
    <w:rsid w:val="00EB1477"/>
    <w:rsid w:val="00EB264F"/>
    <w:rsid w:val="00EB2E4D"/>
    <w:rsid w:val="00EB47A5"/>
    <w:rsid w:val="00EB527E"/>
    <w:rsid w:val="00EB601F"/>
    <w:rsid w:val="00EB7492"/>
    <w:rsid w:val="00EC1936"/>
    <w:rsid w:val="00EC54E8"/>
    <w:rsid w:val="00ED03B8"/>
    <w:rsid w:val="00ED5BDC"/>
    <w:rsid w:val="00ED7178"/>
    <w:rsid w:val="00ED7296"/>
    <w:rsid w:val="00EE4078"/>
    <w:rsid w:val="00EF26EE"/>
    <w:rsid w:val="00EF28A8"/>
    <w:rsid w:val="00EF294E"/>
    <w:rsid w:val="00EF57C7"/>
    <w:rsid w:val="00EF6FAE"/>
    <w:rsid w:val="00F000CA"/>
    <w:rsid w:val="00F00944"/>
    <w:rsid w:val="00F01777"/>
    <w:rsid w:val="00F023CC"/>
    <w:rsid w:val="00F036A4"/>
    <w:rsid w:val="00F07921"/>
    <w:rsid w:val="00F07A20"/>
    <w:rsid w:val="00F12FE2"/>
    <w:rsid w:val="00F174F0"/>
    <w:rsid w:val="00F21734"/>
    <w:rsid w:val="00F2261D"/>
    <w:rsid w:val="00F32651"/>
    <w:rsid w:val="00F336C0"/>
    <w:rsid w:val="00F341D2"/>
    <w:rsid w:val="00F348BA"/>
    <w:rsid w:val="00F35410"/>
    <w:rsid w:val="00F35FDA"/>
    <w:rsid w:val="00F376F8"/>
    <w:rsid w:val="00F41515"/>
    <w:rsid w:val="00F4196E"/>
    <w:rsid w:val="00F4201C"/>
    <w:rsid w:val="00F436C3"/>
    <w:rsid w:val="00F43A2C"/>
    <w:rsid w:val="00F46571"/>
    <w:rsid w:val="00F470A6"/>
    <w:rsid w:val="00F47802"/>
    <w:rsid w:val="00F51136"/>
    <w:rsid w:val="00F51BE1"/>
    <w:rsid w:val="00F5305B"/>
    <w:rsid w:val="00F54DDC"/>
    <w:rsid w:val="00F56B4E"/>
    <w:rsid w:val="00F56C7F"/>
    <w:rsid w:val="00F60DBA"/>
    <w:rsid w:val="00F618D0"/>
    <w:rsid w:val="00F61DD0"/>
    <w:rsid w:val="00F61E45"/>
    <w:rsid w:val="00F637BC"/>
    <w:rsid w:val="00F64752"/>
    <w:rsid w:val="00F64CA9"/>
    <w:rsid w:val="00F6599A"/>
    <w:rsid w:val="00F66988"/>
    <w:rsid w:val="00F67C08"/>
    <w:rsid w:val="00F72BA3"/>
    <w:rsid w:val="00F72EA2"/>
    <w:rsid w:val="00F72F20"/>
    <w:rsid w:val="00F73190"/>
    <w:rsid w:val="00F7387B"/>
    <w:rsid w:val="00F744B5"/>
    <w:rsid w:val="00F76B46"/>
    <w:rsid w:val="00F77A87"/>
    <w:rsid w:val="00F80D2D"/>
    <w:rsid w:val="00F825BD"/>
    <w:rsid w:val="00F836E3"/>
    <w:rsid w:val="00F83CA7"/>
    <w:rsid w:val="00F8486B"/>
    <w:rsid w:val="00F853D9"/>
    <w:rsid w:val="00F85B7C"/>
    <w:rsid w:val="00F866D3"/>
    <w:rsid w:val="00F92CA2"/>
    <w:rsid w:val="00F94F79"/>
    <w:rsid w:val="00F951DE"/>
    <w:rsid w:val="00F959B7"/>
    <w:rsid w:val="00FA0D54"/>
    <w:rsid w:val="00FA280E"/>
    <w:rsid w:val="00FA5625"/>
    <w:rsid w:val="00FA5B06"/>
    <w:rsid w:val="00FA7BDB"/>
    <w:rsid w:val="00FB104A"/>
    <w:rsid w:val="00FB230E"/>
    <w:rsid w:val="00FB43B3"/>
    <w:rsid w:val="00FB51F9"/>
    <w:rsid w:val="00FB5D23"/>
    <w:rsid w:val="00FC0973"/>
    <w:rsid w:val="00FC0FB3"/>
    <w:rsid w:val="00FC142B"/>
    <w:rsid w:val="00FC210D"/>
    <w:rsid w:val="00FC48DF"/>
    <w:rsid w:val="00FC71CF"/>
    <w:rsid w:val="00FD0BF5"/>
    <w:rsid w:val="00FD1626"/>
    <w:rsid w:val="00FD256A"/>
    <w:rsid w:val="00FD2AFE"/>
    <w:rsid w:val="00FD34D5"/>
    <w:rsid w:val="00FD39E1"/>
    <w:rsid w:val="00FD5A5A"/>
    <w:rsid w:val="00FD5CC1"/>
    <w:rsid w:val="00FE0877"/>
    <w:rsid w:val="00FE1202"/>
    <w:rsid w:val="00FE28EC"/>
    <w:rsid w:val="00FE39A7"/>
    <w:rsid w:val="00FE4271"/>
    <w:rsid w:val="00FE4EFF"/>
    <w:rsid w:val="00FE7031"/>
    <w:rsid w:val="00FE72EA"/>
    <w:rsid w:val="00FF0178"/>
    <w:rsid w:val="00FF1698"/>
    <w:rsid w:val="00FF2263"/>
    <w:rsid w:val="00FF2A69"/>
    <w:rsid w:val="00FF5192"/>
    <w:rsid w:val="00FF5AE4"/>
    <w:rsid w:val="00FF79E1"/>
    <w:rsid w:val="00FF7B70"/>
    <w:rsid w:val="04A592E7"/>
    <w:rsid w:val="05BCA133"/>
    <w:rsid w:val="06CD587E"/>
    <w:rsid w:val="0B12E8B6"/>
    <w:rsid w:val="1038F40B"/>
    <w:rsid w:val="119979F5"/>
    <w:rsid w:val="159EC8FA"/>
    <w:rsid w:val="18A0C37B"/>
    <w:rsid w:val="1A84FC0C"/>
    <w:rsid w:val="1A95FA87"/>
    <w:rsid w:val="2087DD2E"/>
    <w:rsid w:val="20AF6BCD"/>
    <w:rsid w:val="238DBBB1"/>
    <w:rsid w:val="25440B33"/>
    <w:rsid w:val="257E1118"/>
    <w:rsid w:val="2702BCAA"/>
    <w:rsid w:val="2C6DBF3F"/>
    <w:rsid w:val="374E2E56"/>
    <w:rsid w:val="3D7FABB0"/>
    <w:rsid w:val="4068C2D1"/>
    <w:rsid w:val="42078114"/>
    <w:rsid w:val="43DABC49"/>
    <w:rsid w:val="4D9EC335"/>
    <w:rsid w:val="54BFE9B7"/>
    <w:rsid w:val="5B8696B5"/>
    <w:rsid w:val="5B92A75C"/>
    <w:rsid w:val="5E112DD5"/>
    <w:rsid w:val="60076D03"/>
    <w:rsid w:val="68A54B23"/>
    <w:rsid w:val="69C66AC4"/>
    <w:rsid w:val="6A561BBF"/>
    <w:rsid w:val="6C91A69A"/>
    <w:rsid w:val="700D364A"/>
    <w:rsid w:val="7884BA9E"/>
    <w:rsid w:val="7BF8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908E56"/>
  <w14:defaultImageDpi w14:val="32767"/>
  <w15:docId w15:val="{17B75586-00B5-4A63-96C1-E24B4CC3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38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Intense Reference" w:uiPriority="32"/>
    <w:lsdException w:name="Book Title" w:uiPriority="33"/>
    <w:lsdException w:name="Bibliography" w:semiHidden="1" w:uiPriority="6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rsid w:val="00720BB6"/>
  </w:style>
  <w:style w:type="paragraph" w:styleId="14">
    <w:name w:val="heading 1"/>
    <w:aliases w:val="МТ_Заголовок 1,ОИ_Заголовок 1"/>
    <w:basedOn w:val="a5"/>
    <w:next w:val="a5"/>
    <w:link w:val="1a"/>
    <w:qFormat/>
    <w:rsid w:val="000B0295"/>
    <w:pPr>
      <w:keepNext/>
      <w:keepLines/>
      <w:pageBreakBefore/>
      <w:numPr>
        <w:numId w:val="3"/>
      </w:numPr>
      <w:autoSpaceDE w:val="0"/>
      <w:spacing w:before="240" w:after="320"/>
      <w:jc w:val="center"/>
      <w:outlineLvl w:val="0"/>
    </w:pPr>
    <w:rPr>
      <w:b/>
      <w:bCs/>
      <w:caps/>
    </w:rPr>
  </w:style>
  <w:style w:type="paragraph" w:styleId="24">
    <w:name w:val="heading 2"/>
    <w:aliases w:val="МТ_Заголовок 2,ОИ_Заголовок 2"/>
    <w:basedOn w:val="a5"/>
    <w:next w:val="a5"/>
    <w:link w:val="28"/>
    <w:qFormat/>
    <w:rsid w:val="000D7ECF"/>
    <w:pPr>
      <w:keepNext/>
      <w:keepLines/>
      <w:numPr>
        <w:ilvl w:val="1"/>
        <w:numId w:val="3"/>
      </w:numPr>
      <w:tabs>
        <w:tab w:val="clear" w:pos="652"/>
        <w:tab w:val="num" w:pos="1361"/>
      </w:tabs>
      <w:spacing w:before="360" w:after="240"/>
      <w:ind w:left="0"/>
      <w:jc w:val="left"/>
      <w:outlineLvl w:val="1"/>
    </w:pPr>
    <w:rPr>
      <w:b/>
      <w:bCs/>
      <w:szCs w:val="24"/>
    </w:rPr>
  </w:style>
  <w:style w:type="paragraph" w:styleId="34">
    <w:name w:val="heading 3"/>
    <w:aliases w:val="МТ_Заголовок 3,ОИ_Заголовок 3"/>
    <w:basedOn w:val="a5"/>
    <w:next w:val="a5"/>
    <w:link w:val="37"/>
    <w:qFormat/>
    <w:rsid w:val="0041560D"/>
    <w:pPr>
      <w:keepNext/>
      <w:keepLines/>
      <w:numPr>
        <w:ilvl w:val="2"/>
        <w:numId w:val="3"/>
      </w:numPr>
      <w:autoSpaceDE w:val="0"/>
      <w:spacing w:before="240" w:after="240"/>
      <w:jc w:val="left"/>
      <w:outlineLvl w:val="2"/>
    </w:pPr>
    <w:rPr>
      <w:szCs w:val="24"/>
    </w:rPr>
  </w:style>
  <w:style w:type="paragraph" w:styleId="40">
    <w:name w:val="heading 4"/>
    <w:aliases w:val="МТ_Заголовок 4"/>
    <w:basedOn w:val="a5"/>
    <w:next w:val="a5"/>
    <w:link w:val="41"/>
    <w:qFormat/>
    <w:rsid w:val="0041560D"/>
    <w:pPr>
      <w:keepNext/>
      <w:keepLines/>
      <w:numPr>
        <w:ilvl w:val="3"/>
        <w:numId w:val="3"/>
      </w:numPr>
      <w:spacing w:before="240" w:after="240"/>
      <w:jc w:val="left"/>
      <w:outlineLvl w:val="3"/>
    </w:pPr>
    <w:rPr>
      <w:bCs/>
      <w:szCs w:val="24"/>
    </w:rPr>
  </w:style>
  <w:style w:type="paragraph" w:styleId="50">
    <w:name w:val="heading 5"/>
    <w:basedOn w:val="a4"/>
    <w:next w:val="a4"/>
    <w:link w:val="51"/>
    <w:unhideWhenUsed/>
    <w:rsid w:val="004156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6"/>
    <w:next w:val="a6"/>
    <w:link w:val="60"/>
    <w:unhideWhenUsed/>
    <w:rsid w:val="00FF2263"/>
    <w:pPr>
      <w:keepNext/>
      <w:keepLines/>
      <w:tabs>
        <w:tab w:val="num" w:pos="2098"/>
      </w:tabs>
      <w:spacing w:before="240" w:after="240"/>
      <w:jc w:val="left"/>
      <w:outlineLvl w:val="5"/>
    </w:pPr>
    <w:rPr>
      <w:rFonts w:eastAsia="Times New Roman"/>
      <w:bCs/>
    </w:rPr>
  </w:style>
  <w:style w:type="paragraph" w:styleId="7">
    <w:name w:val="heading 7"/>
    <w:basedOn w:val="a6"/>
    <w:next w:val="a6"/>
    <w:link w:val="70"/>
    <w:unhideWhenUsed/>
    <w:rsid w:val="00FF2263"/>
    <w:pPr>
      <w:keepNext/>
      <w:keepLines/>
      <w:tabs>
        <w:tab w:val="num" w:pos="2410"/>
      </w:tabs>
      <w:spacing w:before="240" w:after="240"/>
      <w:jc w:val="left"/>
      <w:outlineLvl w:val="6"/>
    </w:pPr>
    <w:rPr>
      <w:rFonts w:eastAsia="Times New Roman"/>
    </w:rPr>
  </w:style>
  <w:style w:type="paragraph" w:styleId="8">
    <w:name w:val="heading 8"/>
    <w:basedOn w:val="a6"/>
    <w:next w:val="a6"/>
    <w:link w:val="80"/>
    <w:unhideWhenUsed/>
    <w:rsid w:val="00FF2263"/>
    <w:pPr>
      <w:keepNext/>
      <w:keepLines/>
      <w:tabs>
        <w:tab w:val="num" w:pos="2552"/>
      </w:tabs>
      <w:spacing w:before="240" w:after="240"/>
      <w:jc w:val="left"/>
      <w:outlineLvl w:val="7"/>
    </w:pPr>
    <w:rPr>
      <w:rFonts w:eastAsia="Times New Roman"/>
      <w:iCs/>
    </w:rPr>
  </w:style>
  <w:style w:type="paragraph" w:styleId="9">
    <w:name w:val="heading 9"/>
    <w:basedOn w:val="a6"/>
    <w:next w:val="a6"/>
    <w:link w:val="90"/>
    <w:unhideWhenUsed/>
    <w:rsid w:val="00FF2263"/>
    <w:pPr>
      <w:keepNext/>
      <w:keepLines/>
      <w:tabs>
        <w:tab w:val="num" w:pos="2835"/>
      </w:tabs>
      <w:spacing w:before="240" w:after="240"/>
      <w:jc w:val="left"/>
      <w:outlineLvl w:val="8"/>
    </w:pPr>
    <w:rPr>
      <w:rFonts w:eastAsia="Times New Roman" w:cs="Mangal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МТ_Код"/>
    <w:link w:val="ab"/>
    <w:uiPriority w:val="16"/>
    <w:qFormat/>
    <w:rsid w:val="0041560D"/>
    <w:pPr>
      <w:keepLines/>
      <w:widowControl w:val="0"/>
      <w:suppressAutoHyphens/>
      <w:spacing w:before="120" w:after="120" w:line="240" w:lineRule="auto"/>
      <w:contextualSpacing/>
      <w:jc w:val="both"/>
    </w:pPr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character" w:customStyle="1" w:styleId="ab">
    <w:name w:val="МТ_Код Знак"/>
    <w:link w:val="aa"/>
    <w:uiPriority w:val="16"/>
    <w:rsid w:val="0041560D"/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paragraph" w:customStyle="1" w:styleId="a5">
    <w:name w:val="МТ_Текст"/>
    <w:uiPriority w:val="2"/>
    <w:qFormat/>
    <w:rsid w:val="00DE38A5"/>
    <w:pPr>
      <w:suppressAutoHyphens/>
      <w:spacing w:before="120" w:after="0" w:line="360" w:lineRule="auto"/>
      <w:ind w:firstLine="709"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c">
    <w:name w:val="МТ_Рисунок"/>
    <w:basedOn w:val="a5"/>
    <w:next w:val="ad"/>
    <w:uiPriority w:val="14"/>
    <w:qFormat/>
    <w:rsid w:val="00350CCF"/>
    <w:pPr>
      <w:keepNext/>
      <w:ind w:firstLine="0"/>
      <w:jc w:val="center"/>
    </w:pPr>
    <w:rPr>
      <w:noProof/>
    </w:rPr>
  </w:style>
  <w:style w:type="paragraph" w:customStyle="1" w:styleId="ad">
    <w:name w:val="МТ_рисунок.подпись"/>
    <w:basedOn w:val="ae"/>
    <w:next w:val="a5"/>
    <w:uiPriority w:val="14"/>
    <w:qFormat/>
    <w:rsid w:val="00C61CB7"/>
    <w:pPr>
      <w:keepLines/>
      <w:suppressAutoHyphens/>
      <w:spacing w:after="240" w:line="300" w:lineRule="auto"/>
      <w:jc w:val="center"/>
    </w:pPr>
    <w:rPr>
      <w:rFonts w:ascii="Arial" w:eastAsia="Droid Sans Fallback" w:hAnsi="Arial" w:cs="Arial"/>
      <w:i w:val="0"/>
      <w:iCs w:val="0"/>
      <w:color w:val="auto"/>
      <w:kern w:val="1"/>
      <w:sz w:val="28"/>
      <w:szCs w:val="28"/>
      <w:lang w:eastAsia="ru-RU"/>
    </w:rPr>
  </w:style>
  <w:style w:type="paragraph" w:styleId="ae">
    <w:name w:val="caption"/>
    <w:aliases w:val="МТ_Таблица.Заголовок,##,Название2,Рисунок"/>
    <w:basedOn w:val="a4"/>
    <w:next w:val="a4"/>
    <w:link w:val="af"/>
    <w:uiPriority w:val="35"/>
    <w:unhideWhenUsed/>
    <w:qFormat/>
    <w:rsid w:val="000333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5">
    <w:name w:val="МТ_Список буква 1"/>
    <w:basedOn w:val="a5"/>
    <w:uiPriority w:val="4"/>
    <w:qFormat/>
    <w:rsid w:val="0041560D"/>
    <w:pPr>
      <w:numPr>
        <w:numId w:val="7"/>
      </w:numPr>
    </w:pPr>
  </w:style>
  <w:style w:type="paragraph" w:customStyle="1" w:styleId="12">
    <w:name w:val="МТ_Список марка 1"/>
    <w:basedOn w:val="a5"/>
    <w:uiPriority w:val="4"/>
    <w:qFormat/>
    <w:rsid w:val="003C3545"/>
    <w:pPr>
      <w:numPr>
        <w:numId w:val="8"/>
      </w:numPr>
      <w:spacing w:before="0"/>
      <w:contextualSpacing/>
    </w:pPr>
    <w:rPr>
      <w:rFonts w:cs="FreeSans"/>
    </w:rPr>
  </w:style>
  <w:style w:type="paragraph" w:customStyle="1" w:styleId="18">
    <w:name w:val="МТ_Список номер 1"/>
    <w:basedOn w:val="12"/>
    <w:uiPriority w:val="4"/>
    <w:qFormat/>
    <w:rsid w:val="009B05C7"/>
    <w:pPr>
      <w:numPr>
        <w:numId w:val="23"/>
      </w:numPr>
    </w:pPr>
  </w:style>
  <w:style w:type="paragraph" w:customStyle="1" w:styleId="af0">
    <w:name w:val="МТ_Таблица.Текст"/>
    <w:basedOn w:val="a5"/>
    <w:uiPriority w:val="11"/>
    <w:qFormat/>
    <w:rsid w:val="00C17758"/>
    <w:pPr>
      <w:keepLines/>
      <w:framePr w:hSpace="180" w:wrap="around" w:vAnchor="page" w:hAnchor="margin" w:y="2216"/>
      <w:spacing w:line="300" w:lineRule="auto"/>
      <w:ind w:firstLine="0"/>
      <w:contextualSpacing/>
      <w:jc w:val="center"/>
    </w:pPr>
    <w:rPr>
      <w:spacing w:val="-6"/>
      <w:kern w:val="24"/>
      <w:sz w:val="20"/>
      <w:szCs w:val="20"/>
      <w:lang w:eastAsia="en-US"/>
    </w:rPr>
  </w:style>
  <w:style w:type="paragraph" w:customStyle="1" w:styleId="af1">
    <w:name w:val="МТ_Таблица.Заголовок графы"/>
    <w:basedOn w:val="af0"/>
    <w:uiPriority w:val="10"/>
    <w:qFormat/>
    <w:rsid w:val="0041560D"/>
    <w:pPr>
      <w:keepNext/>
      <w:framePr w:wrap="around"/>
    </w:pPr>
  </w:style>
  <w:style w:type="paragraph" w:customStyle="1" w:styleId="17">
    <w:name w:val="МТ_перечень 1 ур. с дефисом"/>
    <w:autoRedefine/>
    <w:qFormat/>
    <w:rsid w:val="0041560D"/>
    <w:pPr>
      <w:numPr>
        <w:numId w:val="4"/>
      </w:numPr>
      <w:spacing w:before="60" w:after="60" w:line="312" w:lineRule="auto"/>
      <w:ind w:right="284"/>
      <w:jc w:val="both"/>
    </w:pPr>
    <w:rPr>
      <w:rFonts w:ascii="Arial" w:eastAsia="Arial" w:hAnsi="Arial" w:cs="Times New Roman"/>
      <w:spacing w:val="4"/>
      <w:sz w:val="28"/>
      <w:szCs w:val="24"/>
      <w:lang w:eastAsia="ru-RU"/>
    </w:rPr>
  </w:style>
  <w:style w:type="paragraph" w:customStyle="1" w:styleId="a0">
    <w:name w:val="МТ_Сквозная_Нумерация"/>
    <w:basedOn w:val="a5"/>
    <w:link w:val="af2"/>
    <w:autoRedefine/>
    <w:qFormat/>
    <w:rsid w:val="0041560D"/>
    <w:pPr>
      <w:numPr>
        <w:numId w:val="6"/>
      </w:numPr>
      <w:suppressAutoHyphens w:val="0"/>
      <w:ind w:right="284"/>
    </w:pPr>
    <w:rPr>
      <w:rFonts w:eastAsiaTheme="minorHAnsi" w:cstheme="minorBidi"/>
      <w:kern w:val="0"/>
      <w:sz w:val="32"/>
      <w:szCs w:val="24"/>
      <w:lang w:eastAsia="en-US"/>
    </w:rPr>
  </w:style>
  <w:style w:type="character" w:customStyle="1" w:styleId="af2">
    <w:name w:val="МТ_Сквозная_Нумерация Знак"/>
    <w:basedOn w:val="a7"/>
    <w:link w:val="a0"/>
    <w:rsid w:val="0041560D"/>
    <w:rPr>
      <w:rFonts w:ascii="Arial" w:hAnsi="Arial"/>
      <w:sz w:val="32"/>
      <w:szCs w:val="24"/>
    </w:rPr>
  </w:style>
  <w:style w:type="character" w:customStyle="1" w:styleId="1a">
    <w:name w:val="Заголовок 1 Знак"/>
    <w:aliases w:val="МТ_Заголовок 1 Знак,ОИ_Заголовок 1 Знак"/>
    <w:link w:val="14"/>
    <w:rsid w:val="000B0295"/>
    <w:rPr>
      <w:rFonts w:ascii="Arial" w:eastAsia="Droid Sans Fallback" w:hAnsi="Arial" w:cs="Arial"/>
      <w:b/>
      <w:bCs/>
      <w:caps/>
      <w:kern w:val="1"/>
      <w:sz w:val="28"/>
      <w:szCs w:val="28"/>
      <w:lang w:eastAsia="ru-RU"/>
    </w:rPr>
  </w:style>
  <w:style w:type="character" w:customStyle="1" w:styleId="28">
    <w:name w:val="Заголовок 2 Знак"/>
    <w:aliases w:val="МТ_Заголовок 2 Знак,ОИ_Заголовок 2 Знак"/>
    <w:link w:val="24"/>
    <w:rsid w:val="000D7ECF"/>
    <w:rPr>
      <w:rFonts w:ascii="Arial" w:eastAsia="Droid Sans Fallback" w:hAnsi="Arial" w:cs="Arial"/>
      <w:b/>
      <w:bCs/>
      <w:kern w:val="1"/>
      <w:sz w:val="28"/>
      <w:szCs w:val="24"/>
      <w:lang w:eastAsia="ru-RU"/>
    </w:rPr>
  </w:style>
  <w:style w:type="character" w:customStyle="1" w:styleId="37">
    <w:name w:val="Заголовок 3 Знак"/>
    <w:aliases w:val="МТ_Заголовок 3 Знак,ОИ_Заголовок 3 Знак"/>
    <w:basedOn w:val="a7"/>
    <w:link w:val="34"/>
    <w:rsid w:val="0041560D"/>
    <w:rPr>
      <w:rFonts w:ascii="Arial" w:eastAsia="Droid Sans Fallback" w:hAnsi="Arial" w:cs="Arial"/>
      <w:kern w:val="1"/>
      <w:sz w:val="28"/>
      <w:szCs w:val="24"/>
      <w:lang w:eastAsia="ru-RU"/>
    </w:rPr>
  </w:style>
  <w:style w:type="character" w:customStyle="1" w:styleId="41">
    <w:name w:val="Заголовок 4 Знак"/>
    <w:aliases w:val="МТ_Заголовок 4 Знак"/>
    <w:link w:val="40"/>
    <w:rsid w:val="0041560D"/>
    <w:rPr>
      <w:rFonts w:ascii="Arial" w:eastAsia="Droid Sans Fallback" w:hAnsi="Arial" w:cs="Arial"/>
      <w:bCs/>
      <w:kern w:val="1"/>
      <w:sz w:val="28"/>
      <w:szCs w:val="24"/>
      <w:lang w:eastAsia="ru-RU"/>
    </w:rPr>
  </w:style>
  <w:style w:type="paragraph" w:styleId="af3">
    <w:name w:val="TOC Heading"/>
    <w:aliases w:val="МТ_Заголовок_оглавление,ОИ_Заголовок вне содержания"/>
    <w:basedOn w:val="af4"/>
    <w:next w:val="a5"/>
    <w:uiPriority w:val="39"/>
    <w:qFormat/>
    <w:rsid w:val="0041560D"/>
    <w:pPr>
      <w:keepNext/>
      <w:keepLines/>
      <w:pageBreakBefore/>
      <w:suppressAutoHyphens/>
      <w:spacing w:before="240" w:after="320" w:line="360" w:lineRule="auto"/>
      <w:jc w:val="center"/>
      <w:outlineLvl w:val="0"/>
    </w:pPr>
    <w:rPr>
      <w:rFonts w:ascii="Arial" w:eastAsia="Droid Sans Fallback" w:hAnsi="Arial" w:cs="Arial"/>
      <w:b/>
      <w:caps/>
      <w:spacing w:val="0"/>
      <w:sz w:val="28"/>
      <w:szCs w:val="28"/>
      <w:lang w:eastAsia="ru-RU"/>
    </w:rPr>
  </w:style>
  <w:style w:type="paragraph" w:styleId="af4">
    <w:name w:val="Title"/>
    <w:aliases w:val="БГ_Заголовок без номера"/>
    <w:basedOn w:val="a4"/>
    <w:next w:val="a4"/>
    <w:link w:val="af5"/>
    <w:uiPriority w:val="1"/>
    <w:rsid w:val="004156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aliases w:val="БГ_Заголовок без номера Знак"/>
    <w:basedOn w:val="a7"/>
    <w:link w:val="af4"/>
    <w:uiPriority w:val="1"/>
    <w:rsid w:val="00415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3">
    <w:name w:val="МТ_Приложения_Заголовок 1_нумерация"/>
    <w:basedOn w:val="a4"/>
    <w:next w:val="a4"/>
    <w:autoRedefine/>
    <w:qFormat/>
    <w:rsid w:val="0041560D"/>
    <w:pPr>
      <w:pageBreakBefore/>
      <w:numPr>
        <w:numId w:val="5"/>
      </w:numPr>
      <w:spacing w:before="240" w:after="240" w:line="276" w:lineRule="auto"/>
      <w:ind w:right="284"/>
      <w:jc w:val="both"/>
      <w:outlineLvl w:val="0"/>
    </w:pPr>
    <w:rPr>
      <w:rFonts w:ascii="Arial" w:eastAsia="Times New Roman" w:hAnsi="Arial" w:cs="Times New Roman"/>
      <w:b/>
      <w:caps/>
      <w:sz w:val="28"/>
      <w:szCs w:val="24"/>
      <w:lang w:eastAsia="ru-RU"/>
    </w:rPr>
  </w:style>
  <w:style w:type="character" w:customStyle="1" w:styleId="51">
    <w:name w:val="Заголовок 5 Знак"/>
    <w:basedOn w:val="a7"/>
    <w:link w:val="50"/>
    <w:rsid w:val="0041560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6">
    <w:name w:val="header"/>
    <w:aliases w:val="БГ_Верхний колонтитул"/>
    <w:basedOn w:val="a4"/>
    <w:link w:val="af7"/>
    <w:uiPriority w:val="79"/>
    <w:unhideWhenUsed/>
    <w:rsid w:val="0020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aliases w:val="БГ_Верхний колонтитул Знак"/>
    <w:basedOn w:val="a7"/>
    <w:link w:val="af6"/>
    <w:uiPriority w:val="99"/>
    <w:rsid w:val="00205398"/>
  </w:style>
  <w:style w:type="paragraph" w:styleId="af8">
    <w:name w:val="footer"/>
    <w:aliases w:val="БГ_Нижний колонтитул"/>
    <w:basedOn w:val="a4"/>
    <w:link w:val="af9"/>
    <w:uiPriority w:val="99"/>
    <w:unhideWhenUsed/>
    <w:rsid w:val="0020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aliases w:val="БГ_Нижний колонтитул Знак"/>
    <w:basedOn w:val="a7"/>
    <w:link w:val="af8"/>
    <w:uiPriority w:val="99"/>
    <w:rsid w:val="00205398"/>
  </w:style>
  <w:style w:type="table" w:styleId="afa">
    <w:name w:val="Table Grid"/>
    <w:basedOn w:val="a8"/>
    <w:uiPriority w:val="59"/>
    <w:rsid w:val="002053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ОИ_НАИМЕНОВАНИЕ"/>
    <w:basedOn w:val="a4"/>
    <w:autoRedefine/>
    <w:rsid w:val="00205398"/>
    <w:pPr>
      <w:tabs>
        <w:tab w:val="left" w:pos="1800"/>
      </w:tabs>
      <w:spacing w:after="0" w:line="360" w:lineRule="auto"/>
      <w:ind w:right="-23"/>
      <w:jc w:val="center"/>
    </w:pPr>
    <w:rPr>
      <w:rFonts w:ascii="Arial" w:eastAsia="Times New Roman" w:hAnsi="Arial" w:cs="Arial"/>
      <w:b/>
      <w:bCs/>
      <w:sz w:val="32"/>
      <w:szCs w:val="32"/>
    </w:rPr>
  </w:style>
  <w:style w:type="paragraph" w:customStyle="1" w:styleId="afc">
    <w:name w:val="ОИ_ТЛ.По центру"/>
    <w:uiPriority w:val="29"/>
    <w:rsid w:val="00205398"/>
    <w:pPr>
      <w:spacing w:after="0" w:line="240" w:lineRule="auto"/>
      <w:jc w:val="center"/>
    </w:pPr>
    <w:rPr>
      <w:rFonts w:ascii="Arial" w:eastAsia="Droid Sans Fallback" w:hAnsi="Arial" w:cs="Arial"/>
      <w:kern w:val="1"/>
      <w:sz w:val="28"/>
      <w:szCs w:val="24"/>
      <w:lang w:eastAsia="ru-RU" w:bidi="hi-IN"/>
    </w:rPr>
  </w:style>
  <w:style w:type="character" w:customStyle="1" w:styleId="60">
    <w:name w:val="Заголовок 6 Знак"/>
    <w:basedOn w:val="a7"/>
    <w:link w:val="6"/>
    <w:rsid w:val="00FF2263"/>
    <w:rPr>
      <w:rFonts w:ascii="Arial" w:eastAsia="Times New Roman" w:hAnsi="Arial" w:cs="Arial"/>
      <w:bCs/>
      <w:kern w:val="1"/>
      <w:sz w:val="28"/>
      <w:szCs w:val="28"/>
      <w:lang w:eastAsia="ru-RU"/>
    </w:rPr>
  </w:style>
  <w:style w:type="character" w:customStyle="1" w:styleId="70">
    <w:name w:val="Заголовок 7 Знак"/>
    <w:basedOn w:val="a7"/>
    <w:link w:val="7"/>
    <w:rsid w:val="00FF2263"/>
    <w:rPr>
      <w:rFonts w:ascii="Arial" w:eastAsia="Times New Roman" w:hAnsi="Arial" w:cs="Arial"/>
      <w:kern w:val="1"/>
      <w:sz w:val="28"/>
      <w:szCs w:val="28"/>
      <w:lang w:eastAsia="ru-RU"/>
    </w:rPr>
  </w:style>
  <w:style w:type="character" w:customStyle="1" w:styleId="80">
    <w:name w:val="Заголовок 8 Знак"/>
    <w:basedOn w:val="a7"/>
    <w:link w:val="8"/>
    <w:rsid w:val="00FF2263"/>
    <w:rPr>
      <w:rFonts w:ascii="Arial" w:eastAsia="Times New Roman" w:hAnsi="Arial" w:cs="Arial"/>
      <w:iCs/>
      <w:kern w:val="1"/>
      <w:sz w:val="28"/>
      <w:szCs w:val="28"/>
      <w:lang w:eastAsia="ru-RU"/>
    </w:rPr>
  </w:style>
  <w:style w:type="character" w:customStyle="1" w:styleId="90">
    <w:name w:val="Заголовок 9 Знак"/>
    <w:basedOn w:val="a7"/>
    <w:link w:val="9"/>
    <w:rsid w:val="00FF2263"/>
    <w:rPr>
      <w:rFonts w:ascii="Arial" w:eastAsia="Times New Roman" w:hAnsi="Arial" w:cs="Mangal"/>
      <w:kern w:val="1"/>
      <w:sz w:val="28"/>
      <w:szCs w:val="20"/>
      <w:lang w:eastAsia="ru-RU"/>
    </w:rPr>
  </w:style>
  <w:style w:type="numbering" w:customStyle="1" w:styleId="1b">
    <w:name w:val="Нет списка1"/>
    <w:next w:val="a9"/>
    <w:uiPriority w:val="99"/>
    <w:semiHidden/>
    <w:unhideWhenUsed/>
    <w:rsid w:val="00FF2263"/>
  </w:style>
  <w:style w:type="paragraph" w:customStyle="1" w:styleId="a6">
    <w:name w:val="ОИ_Текст"/>
    <w:uiPriority w:val="2"/>
    <w:qFormat/>
    <w:rsid w:val="00FF2263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">
    <w:name w:val="БГ_Приложение.Заголовок"/>
    <w:basedOn w:val="a6"/>
    <w:next w:val="a6"/>
    <w:uiPriority w:val="1"/>
    <w:rsid w:val="00FF2263"/>
    <w:pPr>
      <w:keepNext/>
      <w:keepLines/>
      <w:pageBreakBefore/>
      <w:numPr>
        <w:numId w:val="14"/>
      </w:numPr>
      <w:tabs>
        <w:tab w:val="left" w:pos="1134"/>
      </w:tabs>
      <w:autoSpaceDE w:val="0"/>
      <w:spacing w:before="480" w:after="240"/>
      <w:jc w:val="center"/>
      <w:outlineLvl w:val="0"/>
    </w:pPr>
    <w:rPr>
      <w:b/>
      <w:bCs/>
    </w:rPr>
  </w:style>
  <w:style w:type="paragraph" w:styleId="a1">
    <w:name w:val="Bibliography"/>
    <w:aliases w:val="БГ_Список литературы"/>
    <w:basedOn w:val="a6"/>
    <w:uiPriority w:val="6"/>
    <w:rsid w:val="00FF2263"/>
    <w:pPr>
      <w:numPr>
        <w:numId w:val="13"/>
      </w:numPr>
    </w:pPr>
  </w:style>
  <w:style w:type="paragraph" w:customStyle="1" w:styleId="afd">
    <w:name w:val="БГ_ТЛ.По центру"/>
    <w:uiPriority w:val="29"/>
    <w:rsid w:val="00FF2263"/>
    <w:pPr>
      <w:spacing w:after="0" w:line="240" w:lineRule="auto"/>
      <w:jc w:val="center"/>
    </w:pPr>
    <w:rPr>
      <w:rFonts w:ascii="Arial" w:eastAsia="Droid Sans Fallback" w:hAnsi="Arial" w:cs="Arial"/>
      <w:kern w:val="1"/>
      <w:sz w:val="28"/>
      <w:szCs w:val="24"/>
      <w:lang w:eastAsia="ru-RU" w:bidi="hi-IN"/>
    </w:rPr>
  </w:style>
  <w:style w:type="paragraph" w:styleId="1c">
    <w:name w:val="toc 1"/>
    <w:aliases w:val="БГ_Оглавление 1"/>
    <w:basedOn w:val="a6"/>
    <w:next w:val="a6"/>
    <w:uiPriority w:val="39"/>
    <w:unhideWhenUsed/>
    <w:rsid w:val="00FF2263"/>
    <w:pPr>
      <w:keepNext/>
      <w:keepLines/>
      <w:tabs>
        <w:tab w:val="left" w:pos="425"/>
        <w:tab w:val="right" w:leader="dot" w:pos="10149"/>
      </w:tabs>
      <w:spacing w:after="60"/>
      <w:ind w:left="425" w:right="425" w:hanging="425"/>
      <w:contextualSpacing w:val="0"/>
    </w:pPr>
    <w:rPr>
      <w:rFonts w:cs="Mangal"/>
      <w:noProof/>
      <w:szCs w:val="21"/>
    </w:rPr>
  </w:style>
  <w:style w:type="paragraph" w:styleId="29">
    <w:name w:val="toc 2"/>
    <w:aliases w:val="БГ_Оглавление 2"/>
    <w:basedOn w:val="a6"/>
    <w:next w:val="a6"/>
    <w:uiPriority w:val="39"/>
    <w:unhideWhenUsed/>
    <w:rsid w:val="00152CB9"/>
    <w:pPr>
      <w:keepLines/>
      <w:tabs>
        <w:tab w:val="left" w:pos="851"/>
        <w:tab w:val="right" w:leader="dot" w:pos="10149"/>
      </w:tabs>
      <w:spacing w:after="60"/>
      <w:ind w:left="851" w:right="425" w:hanging="567"/>
      <w:contextualSpacing w:val="0"/>
    </w:pPr>
    <w:rPr>
      <w:rFonts w:cs="Mangal"/>
      <w:noProof/>
      <w:szCs w:val="21"/>
    </w:rPr>
  </w:style>
  <w:style w:type="paragraph" w:styleId="38">
    <w:name w:val="toc 3"/>
    <w:aliases w:val="БГ_Оглавление 3"/>
    <w:basedOn w:val="a6"/>
    <w:next w:val="a6"/>
    <w:uiPriority w:val="39"/>
    <w:unhideWhenUsed/>
    <w:rsid w:val="00FF2263"/>
    <w:pPr>
      <w:keepLines/>
      <w:tabs>
        <w:tab w:val="left" w:pos="992"/>
        <w:tab w:val="right" w:leader="dot" w:pos="10149"/>
      </w:tabs>
      <w:spacing w:after="60"/>
      <w:ind w:left="992" w:right="425" w:hanging="992"/>
      <w:contextualSpacing w:val="0"/>
    </w:pPr>
    <w:rPr>
      <w:rFonts w:cs="Mangal"/>
      <w:noProof/>
      <w:szCs w:val="21"/>
    </w:rPr>
  </w:style>
  <w:style w:type="paragraph" w:styleId="42">
    <w:name w:val="toc 4"/>
    <w:basedOn w:val="a6"/>
    <w:next w:val="a6"/>
    <w:uiPriority w:val="39"/>
    <w:semiHidden/>
    <w:rsid w:val="00FF2263"/>
    <w:pPr>
      <w:keepLines/>
      <w:tabs>
        <w:tab w:val="left" w:pos="1134"/>
        <w:tab w:val="right" w:leader="dot" w:pos="10149"/>
      </w:tabs>
      <w:spacing w:after="60"/>
      <w:ind w:left="1134" w:right="425" w:hanging="1134"/>
      <w:contextualSpacing w:val="0"/>
    </w:pPr>
    <w:rPr>
      <w:rFonts w:cs="Mangal"/>
      <w:noProof/>
      <w:szCs w:val="21"/>
    </w:rPr>
  </w:style>
  <w:style w:type="paragraph" w:styleId="52">
    <w:name w:val="toc 5"/>
    <w:basedOn w:val="a6"/>
    <w:next w:val="a6"/>
    <w:uiPriority w:val="39"/>
    <w:semiHidden/>
    <w:rsid w:val="00FF2263"/>
    <w:pPr>
      <w:keepLines/>
      <w:tabs>
        <w:tab w:val="left" w:pos="1276"/>
        <w:tab w:val="right" w:leader="dot" w:pos="10149"/>
      </w:tabs>
      <w:suppressAutoHyphens w:val="0"/>
      <w:spacing w:after="60"/>
      <w:ind w:left="1276" w:right="454" w:hanging="1276"/>
      <w:contextualSpacing w:val="0"/>
    </w:pPr>
    <w:rPr>
      <w:rFonts w:eastAsia="Times New Roman"/>
      <w:noProof/>
      <w:kern w:val="0"/>
      <w:szCs w:val="22"/>
    </w:rPr>
  </w:style>
  <w:style w:type="paragraph" w:styleId="61">
    <w:name w:val="toc 6"/>
    <w:basedOn w:val="a6"/>
    <w:next w:val="a6"/>
    <w:uiPriority w:val="39"/>
    <w:semiHidden/>
    <w:rsid w:val="00FF2263"/>
    <w:pPr>
      <w:keepLines/>
      <w:tabs>
        <w:tab w:val="left" w:pos="1418"/>
        <w:tab w:val="right" w:leader="dot" w:pos="10149"/>
      </w:tabs>
      <w:suppressAutoHyphens w:val="0"/>
      <w:spacing w:after="60"/>
      <w:ind w:left="1418" w:right="425" w:hanging="1418"/>
      <w:contextualSpacing w:val="0"/>
    </w:pPr>
    <w:rPr>
      <w:rFonts w:eastAsia="Times New Roman"/>
      <w:noProof/>
      <w:kern w:val="0"/>
      <w:szCs w:val="22"/>
    </w:rPr>
  </w:style>
  <w:style w:type="paragraph" w:styleId="71">
    <w:name w:val="toc 7"/>
    <w:basedOn w:val="a6"/>
    <w:next w:val="a6"/>
    <w:uiPriority w:val="39"/>
    <w:semiHidden/>
    <w:rsid w:val="00FF2263"/>
    <w:pPr>
      <w:keepLines/>
      <w:tabs>
        <w:tab w:val="left" w:pos="1701"/>
        <w:tab w:val="right" w:leader="dot" w:pos="10149"/>
      </w:tabs>
      <w:suppressAutoHyphens w:val="0"/>
      <w:spacing w:after="60"/>
      <w:ind w:left="1701" w:right="425" w:hanging="1701"/>
      <w:contextualSpacing w:val="0"/>
    </w:pPr>
    <w:rPr>
      <w:rFonts w:eastAsia="Times New Roman"/>
      <w:noProof/>
      <w:kern w:val="0"/>
      <w:szCs w:val="22"/>
    </w:rPr>
  </w:style>
  <w:style w:type="paragraph" w:styleId="81">
    <w:name w:val="toc 8"/>
    <w:basedOn w:val="a6"/>
    <w:next w:val="a6"/>
    <w:uiPriority w:val="39"/>
    <w:semiHidden/>
    <w:rsid w:val="00FF2263"/>
    <w:pPr>
      <w:keepLines/>
      <w:tabs>
        <w:tab w:val="left" w:pos="1843"/>
        <w:tab w:val="right" w:leader="dot" w:pos="10149"/>
      </w:tabs>
      <w:suppressAutoHyphens w:val="0"/>
      <w:spacing w:after="60"/>
      <w:ind w:left="1843" w:right="425" w:hanging="1843"/>
      <w:contextualSpacing w:val="0"/>
    </w:pPr>
    <w:rPr>
      <w:rFonts w:eastAsia="Times New Roman"/>
      <w:kern w:val="0"/>
      <w:szCs w:val="22"/>
    </w:rPr>
  </w:style>
  <w:style w:type="paragraph" w:styleId="91">
    <w:name w:val="toc 9"/>
    <w:basedOn w:val="a6"/>
    <w:next w:val="a6"/>
    <w:uiPriority w:val="39"/>
    <w:semiHidden/>
    <w:rsid w:val="00FF2263"/>
    <w:pPr>
      <w:keepLines/>
      <w:tabs>
        <w:tab w:val="left" w:pos="2126"/>
        <w:tab w:val="right" w:leader="dot" w:pos="10149"/>
      </w:tabs>
      <w:suppressAutoHyphens w:val="0"/>
      <w:spacing w:after="60"/>
      <w:ind w:left="2126" w:right="425" w:hanging="2126"/>
      <w:contextualSpacing w:val="0"/>
    </w:pPr>
    <w:rPr>
      <w:rFonts w:eastAsia="Times New Roman"/>
      <w:kern w:val="0"/>
      <w:szCs w:val="22"/>
    </w:rPr>
  </w:style>
  <w:style w:type="paragraph" w:customStyle="1" w:styleId="10">
    <w:name w:val="БГ_Приложение.Подзаголовок 1"/>
    <w:basedOn w:val="a6"/>
    <w:next w:val="a6"/>
    <w:uiPriority w:val="1"/>
    <w:rsid w:val="00FF2263"/>
    <w:pPr>
      <w:keepNext/>
      <w:keepLines/>
      <w:numPr>
        <w:ilvl w:val="1"/>
        <w:numId w:val="14"/>
      </w:numPr>
      <w:tabs>
        <w:tab w:val="left" w:pos="1418"/>
      </w:tabs>
      <w:spacing w:before="240" w:after="240"/>
      <w:outlineLvl w:val="1"/>
    </w:pPr>
  </w:style>
  <w:style w:type="paragraph" w:customStyle="1" w:styleId="afe">
    <w:name w:val="БГ_ТЛ.Все прописные"/>
    <w:basedOn w:val="afd"/>
    <w:next w:val="afd"/>
    <w:uiPriority w:val="30"/>
    <w:rsid w:val="00FF2263"/>
    <w:rPr>
      <w:caps/>
      <w:kern w:val="28"/>
    </w:rPr>
  </w:style>
  <w:style w:type="paragraph" w:customStyle="1" w:styleId="aff">
    <w:name w:val="Стиль Абзац договора"/>
    <w:basedOn w:val="a4"/>
    <w:uiPriority w:val="99"/>
    <w:semiHidden/>
    <w:rsid w:val="00FF2263"/>
    <w:pPr>
      <w:suppressAutoHyphens/>
      <w:spacing w:after="0" w:line="276" w:lineRule="auto"/>
      <w:ind w:firstLine="709"/>
      <w:jc w:val="both"/>
    </w:pPr>
    <w:rPr>
      <w:rFonts w:ascii="Times New Roman" w:eastAsia="Droid Sans Fallback" w:hAnsi="Times New Roman" w:cs="Times New Roman"/>
      <w:kern w:val="1"/>
      <w:sz w:val="24"/>
      <w:szCs w:val="24"/>
      <w:lang w:eastAsia="ru-RU" w:bidi="hi-IN"/>
    </w:rPr>
  </w:style>
  <w:style w:type="character" w:styleId="aff0">
    <w:name w:val="Subtle Reference"/>
    <w:uiPriority w:val="99"/>
    <w:rsid w:val="00FF2263"/>
    <w:rPr>
      <w:smallCaps/>
      <w:color w:val="5A5A5A"/>
    </w:rPr>
  </w:style>
  <w:style w:type="paragraph" w:styleId="a3">
    <w:name w:val="List Bullet"/>
    <w:basedOn w:val="a4"/>
    <w:uiPriority w:val="99"/>
    <w:semiHidden/>
    <w:rsid w:val="00FF2263"/>
    <w:pPr>
      <w:widowControl w:val="0"/>
      <w:numPr>
        <w:numId w:val="10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2a">
    <w:name w:val="Body Text 2"/>
    <w:aliases w:val="Основной текст центрировано"/>
    <w:basedOn w:val="a4"/>
    <w:link w:val="2b"/>
    <w:uiPriority w:val="99"/>
    <w:semiHidden/>
    <w:rsid w:val="00FF2263"/>
    <w:pPr>
      <w:widowControl w:val="0"/>
      <w:suppressAutoHyphens/>
      <w:spacing w:after="0" w:line="276" w:lineRule="auto"/>
      <w:jc w:val="center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customStyle="1" w:styleId="2b">
    <w:name w:val="Основной текст 2 Знак"/>
    <w:aliases w:val="Основной текст центрировано Знак"/>
    <w:basedOn w:val="a7"/>
    <w:link w:val="2a"/>
    <w:uiPriority w:val="99"/>
    <w:semiHidden/>
    <w:rsid w:val="00FF2263"/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2">
    <w:name w:val="List Number 2"/>
    <w:basedOn w:val="a4"/>
    <w:uiPriority w:val="99"/>
    <w:semiHidden/>
    <w:rsid w:val="00FF2263"/>
    <w:pPr>
      <w:widowControl w:val="0"/>
      <w:numPr>
        <w:numId w:val="11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3">
    <w:name w:val="List Number 3"/>
    <w:basedOn w:val="a4"/>
    <w:uiPriority w:val="99"/>
    <w:semiHidden/>
    <w:rsid w:val="00FF2263"/>
    <w:pPr>
      <w:widowControl w:val="0"/>
      <w:numPr>
        <w:numId w:val="12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styleId="aff1">
    <w:name w:val="annotation reference"/>
    <w:uiPriority w:val="99"/>
    <w:semiHidden/>
    <w:unhideWhenUsed/>
    <w:rsid w:val="00FF2263"/>
    <w:rPr>
      <w:sz w:val="16"/>
      <w:szCs w:val="16"/>
    </w:rPr>
  </w:style>
  <w:style w:type="paragraph" w:customStyle="1" w:styleId="100">
    <w:name w:val="БГ_ГОСТ.10.Слева"/>
    <w:uiPriority w:val="34"/>
    <w:rsid w:val="00FF2263"/>
    <w:pPr>
      <w:widowControl w:val="0"/>
      <w:spacing w:after="0" w:line="240" w:lineRule="auto"/>
      <w:ind w:left="-85" w:right="-85"/>
    </w:pPr>
    <w:rPr>
      <w:rFonts w:ascii="GOST type B" w:eastAsia="Droid Sans Fallback" w:hAnsi="GOST type B" w:cs="Times New Roman"/>
      <w:kern w:val="1"/>
      <w:sz w:val="20"/>
      <w:szCs w:val="20"/>
      <w:lang w:eastAsia="ru-RU"/>
    </w:rPr>
  </w:style>
  <w:style w:type="paragraph" w:customStyle="1" w:styleId="2c">
    <w:name w:val="БГ_Список номер 2"/>
    <w:basedOn w:val="18"/>
    <w:uiPriority w:val="4"/>
    <w:rsid w:val="00FF2263"/>
    <w:pPr>
      <w:numPr>
        <w:numId w:val="0"/>
      </w:numPr>
    </w:pPr>
  </w:style>
  <w:style w:type="paragraph" w:customStyle="1" w:styleId="39">
    <w:name w:val="БГ_Список марка 3"/>
    <w:basedOn w:val="a6"/>
    <w:uiPriority w:val="4"/>
    <w:rsid w:val="00FF2263"/>
    <w:pPr>
      <w:tabs>
        <w:tab w:val="left" w:pos="1985"/>
      </w:tabs>
      <w:ind w:firstLine="0"/>
    </w:pPr>
    <w:rPr>
      <w:rFonts w:cs="FreeSans"/>
    </w:rPr>
  </w:style>
  <w:style w:type="paragraph" w:styleId="aff2">
    <w:name w:val="Date"/>
    <w:basedOn w:val="a4"/>
    <w:next w:val="a6"/>
    <w:link w:val="aff3"/>
    <w:uiPriority w:val="99"/>
    <w:semiHidden/>
    <w:rsid w:val="00FF2263"/>
    <w:pPr>
      <w:spacing w:before="240" w:after="6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3">
    <w:name w:val="Дата Знак"/>
    <w:basedOn w:val="a7"/>
    <w:link w:val="aff2"/>
    <w:uiPriority w:val="99"/>
    <w:semiHidden/>
    <w:rsid w:val="00FF226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4">
    <w:name w:val="БГ_Штамп.Резолюция"/>
    <w:basedOn w:val="aff5"/>
    <w:next w:val="aff5"/>
    <w:uiPriority w:val="31"/>
    <w:rsid w:val="00FF2263"/>
    <w:pPr>
      <w:spacing w:after="60"/>
    </w:pPr>
    <w:rPr>
      <w:caps/>
    </w:rPr>
  </w:style>
  <w:style w:type="paragraph" w:styleId="aff6">
    <w:name w:val="table of figures"/>
    <w:basedOn w:val="a4"/>
    <w:next w:val="a4"/>
    <w:uiPriority w:val="99"/>
    <w:semiHidden/>
    <w:rsid w:val="00FF2263"/>
    <w:pPr>
      <w:tabs>
        <w:tab w:val="right" w:leader="dot" w:pos="10149"/>
      </w:tabs>
      <w:spacing w:after="0" w:line="360" w:lineRule="auto"/>
      <w:ind w:left="1418" w:right="425" w:hanging="1418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5">
    <w:name w:val="БГ_Штамп"/>
    <w:uiPriority w:val="32"/>
    <w:rsid w:val="00FF2263"/>
    <w:pPr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101">
    <w:name w:val="БГ_ГОСТ.10.Центр"/>
    <w:basedOn w:val="100"/>
    <w:uiPriority w:val="34"/>
    <w:rsid w:val="00FF2263"/>
    <w:pPr>
      <w:jc w:val="center"/>
    </w:pPr>
  </w:style>
  <w:style w:type="paragraph" w:customStyle="1" w:styleId="aff7">
    <w:name w:val="БГ_Лист изменений.Заголовок графы"/>
    <w:uiPriority w:val="35"/>
    <w:rsid w:val="00FF2263"/>
    <w:pPr>
      <w:spacing w:after="0" w:line="312" w:lineRule="auto"/>
      <w:jc w:val="center"/>
    </w:pPr>
    <w:rPr>
      <w:rFonts w:ascii="Arial" w:eastAsia="Droid Sans Fallback" w:hAnsi="Arial" w:cs="Arial"/>
      <w:kern w:val="22"/>
      <w:sz w:val="20"/>
      <w:szCs w:val="20"/>
    </w:rPr>
  </w:style>
  <w:style w:type="table" w:customStyle="1" w:styleId="aff8">
    <w:name w:val="БГ_Таблица"/>
    <w:basedOn w:val="a8"/>
    <w:uiPriority w:val="99"/>
    <w:rsid w:val="00FF2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tblPr/>
      <w:trPr>
        <w:tblHeader/>
      </w:trPr>
      <w:tcPr>
        <w:vAlign w:val="center"/>
      </w:tcPr>
    </w:tblStylePr>
  </w:style>
  <w:style w:type="paragraph" w:styleId="aff9">
    <w:name w:val="List Paragraph"/>
    <w:aliases w:val="Список маркированнный уровень 2,Bullet 1,Use Case List Paragraph,асз.Списка,Bullet List,FooterText,numbered,Paragraphe de liste1,lp1"/>
    <w:basedOn w:val="a4"/>
    <w:link w:val="affa"/>
    <w:uiPriority w:val="4"/>
    <w:rsid w:val="00FF2263"/>
    <w:pPr>
      <w:keepNext/>
      <w:spacing w:before="60" w:after="60" w:line="240" w:lineRule="auto"/>
      <w:ind w:left="720" w:firstLine="720"/>
    </w:pPr>
    <w:rPr>
      <w:rFonts w:ascii="Arial" w:eastAsia="Calibri" w:hAnsi="Arial" w:cs="Times New Roman"/>
      <w:sz w:val="24"/>
      <w:szCs w:val="24"/>
    </w:rPr>
  </w:style>
  <w:style w:type="character" w:customStyle="1" w:styleId="affa">
    <w:name w:val="Абзац списка Знак"/>
    <w:aliases w:val="Список маркированнный уровень 2 Знак,Bullet 1 Знак,Use Case List Paragraph Знак,асз.Списка Знак,Bullet List Знак,FooterText Знак,numbered Знак,Paragraphe de liste1 Знак,lp1 Знак"/>
    <w:link w:val="aff9"/>
    <w:uiPriority w:val="4"/>
    <w:rsid w:val="00FF2263"/>
    <w:rPr>
      <w:rFonts w:ascii="Arial" w:eastAsia="Calibri" w:hAnsi="Arial" w:cs="Times New Roman"/>
      <w:sz w:val="24"/>
      <w:szCs w:val="24"/>
    </w:rPr>
  </w:style>
  <w:style w:type="paragraph" w:styleId="affb">
    <w:name w:val="footnote text"/>
    <w:aliases w:val="БГ_Текст сноски"/>
    <w:basedOn w:val="a6"/>
    <w:link w:val="affc"/>
    <w:uiPriority w:val="38"/>
    <w:rsid w:val="00FF2263"/>
    <w:pPr>
      <w:suppressAutoHyphens w:val="0"/>
      <w:spacing w:line="300" w:lineRule="auto"/>
      <w:contextualSpacing w:val="0"/>
    </w:pPr>
    <w:rPr>
      <w:sz w:val="26"/>
    </w:rPr>
  </w:style>
  <w:style w:type="character" w:customStyle="1" w:styleId="affc">
    <w:name w:val="Текст сноски Знак"/>
    <w:aliases w:val="БГ_Текст сноски Знак"/>
    <w:basedOn w:val="a7"/>
    <w:link w:val="affb"/>
    <w:uiPriority w:val="38"/>
    <w:rsid w:val="00FF2263"/>
    <w:rPr>
      <w:rFonts w:ascii="Arial" w:eastAsia="Droid Sans Fallback" w:hAnsi="Arial" w:cs="Arial"/>
      <w:kern w:val="1"/>
      <w:sz w:val="26"/>
      <w:szCs w:val="28"/>
      <w:lang w:eastAsia="ru-RU"/>
    </w:rPr>
  </w:style>
  <w:style w:type="character" w:styleId="affd">
    <w:name w:val="footnote reference"/>
    <w:uiPriority w:val="99"/>
    <w:semiHidden/>
    <w:unhideWhenUsed/>
    <w:rsid w:val="00FF2263"/>
    <w:rPr>
      <w:vertAlign w:val="superscript"/>
    </w:rPr>
  </w:style>
  <w:style w:type="paragraph" w:customStyle="1" w:styleId="21">
    <w:name w:val="БГ_Приложение.Подзаголовок 2"/>
    <w:basedOn w:val="a6"/>
    <w:next w:val="a6"/>
    <w:uiPriority w:val="1"/>
    <w:rsid w:val="00FF2263"/>
    <w:pPr>
      <w:keepNext/>
      <w:keepLines/>
      <w:numPr>
        <w:ilvl w:val="2"/>
        <w:numId w:val="14"/>
      </w:numPr>
      <w:tabs>
        <w:tab w:val="left" w:pos="1559"/>
      </w:tabs>
      <w:spacing w:before="240" w:after="240"/>
      <w:outlineLvl w:val="2"/>
    </w:pPr>
    <w:rPr>
      <w:szCs w:val="24"/>
      <w:lang w:bidi="hi-IN"/>
    </w:rPr>
  </w:style>
  <w:style w:type="paragraph" w:customStyle="1" w:styleId="16">
    <w:name w:val="БГ_Таблица.Список марка 1"/>
    <w:basedOn w:val="af0"/>
    <w:uiPriority w:val="12"/>
    <w:rsid w:val="00FF2263"/>
    <w:pPr>
      <w:framePr w:wrap="around"/>
      <w:numPr>
        <w:numId w:val="18"/>
      </w:numPr>
    </w:pPr>
    <w:rPr>
      <w:sz w:val="26"/>
    </w:rPr>
  </w:style>
  <w:style w:type="paragraph" w:styleId="affe">
    <w:name w:val="Balloon Text"/>
    <w:basedOn w:val="a4"/>
    <w:link w:val="afff"/>
    <w:uiPriority w:val="99"/>
    <w:semiHidden/>
    <w:unhideWhenUsed/>
    <w:rsid w:val="00FF2263"/>
    <w:pPr>
      <w:widowControl w:val="0"/>
      <w:suppressAutoHyphens/>
      <w:spacing w:after="0" w:line="240" w:lineRule="auto"/>
      <w:ind w:firstLine="567"/>
      <w:jc w:val="both"/>
    </w:pPr>
    <w:rPr>
      <w:rFonts w:ascii="Segoe UI" w:eastAsia="Droid Sans Fallback" w:hAnsi="Segoe UI" w:cs="Mangal"/>
      <w:kern w:val="1"/>
      <w:sz w:val="18"/>
      <w:szCs w:val="16"/>
      <w:lang w:eastAsia="ru-RU" w:bidi="hi-IN"/>
    </w:rPr>
  </w:style>
  <w:style w:type="character" w:customStyle="1" w:styleId="afff">
    <w:name w:val="Текст выноски Знак"/>
    <w:basedOn w:val="a7"/>
    <w:link w:val="affe"/>
    <w:uiPriority w:val="99"/>
    <w:semiHidden/>
    <w:rsid w:val="00FF2263"/>
    <w:rPr>
      <w:rFonts w:ascii="Segoe UI" w:eastAsia="Droid Sans Fallback" w:hAnsi="Segoe UI" w:cs="Mangal"/>
      <w:kern w:val="1"/>
      <w:sz w:val="18"/>
      <w:szCs w:val="16"/>
      <w:lang w:eastAsia="ru-RU" w:bidi="hi-IN"/>
    </w:rPr>
  </w:style>
  <w:style w:type="paragraph" w:customStyle="1" w:styleId="2d">
    <w:name w:val="БГ_Список буква 2"/>
    <w:basedOn w:val="a6"/>
    <w:uiPriority w:val="4"/>
    <w:rsid w:val="00FF2263"/>
    <w:pPr>
      <w:ind w:firstLine="0"/>
    </w:pPr>
    <w:rPr>
      <w:rFonts w:cs="FreeSans"/>
    </w:rPr>
  </w:style>
  <w:style w:type="paragraph" w:styleId="afff0">
    <w:name w:val="Revision"/>
    <w:hidden/>
    <w:uiPriority w:val="99"/>
    <w:semiHidden/>
    <w:rsid w:val="00FF2263"/>
    <w:pPr>
      <w:spacing w:after="0" w:line="240" w:lineRule="auto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customStyle="1" w:styleId="2e">
    <w:name w:val="БГ_Список марка 2"/>
    <w:basedOn w:val="a6"/>
    <w:uiPriority w:val="4"/>
    <w:rsid w:val="00FF2263"/>
    <w:pPr>
      <w:ind w:firstLine="0"/>
    </w:pPr>
    <w:rPr>
      <w:rFonts w:cs="FreeSans"/>
    </w:rPr>
  </w:style>
  <w:style w:type="paragraph" w:customStyle="1" w:styleId="31">
    <w:name w:val="БГ_Приложение.Подзаголовок 3"/>
    <w:basedOn w:val="a6"/>
    <w:next w:val="a6"/>
    <w:uiPriority w:val="1"/>
    <w:rsid w:val="00FF2263"/>
    <w:pPr>
      <w:keepNext/>
      <w:keepLines/>
      <w:numPr>
        <w:ilvl w:val="3"/>
        <w:numId w:val="14"/>
      </w:numPr>
      <w:tabs>
        <w:tab w:val="left" w:pos="1843"/>
      </w:tabs>
      <w:spacing w:before="240" w:after="240"/>
      <w:outlineLvl w:val="3"/>
    </w:pPr>
    <w:rPr>
      <w:szCs w:val="24"/>
      <w:lang w:bidi="hi-IN"/>
    </w:rPr>
  </w:style>
  <w:style w:type="paragraph" w:styleId="afff1">
    <w:name w:val="Body Text"/>
    <w:basedOn w:val="a4"/>
    <w:link w:val="afff2"/>
    <w:uiPriority w:val="99"/>
    <w:semiHidden/>
    <w:unhideWhenUsed/>
    <w:rsid w:val="00FF2263"/>
    <w:pPr>
      <w:widowControl w:val="0"/>
      <w:suppressAutoHyphens/>
      <w:spacing w:after="120" w:line="276" w:lineRule="auto"/>
      <w:ind w:firstLine="567"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customStyle="1" w:styleId="afff2">
    <w:name w:val="Основной текст Знак"/>
    <w:basedOn w:val="a7"/>
    <w:link w:val="afff1"/>
    <w:uiPriority w:val="99"/>
    <w:semiHidden/>
    <w:rsid w:val="00FF2263"/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customStyle="1" w:styleId="23">
    <w:name w:val="БГ_Требование 2"/>
    <w:basedOn w:val="24"/>
    <w:uiPriority w:val="19"/>
    <w:rsid w:val="00FF2263"/>
    <w:pPr>
      <w:keepNext w:val="0"/>
      <w:keepLines w:val="0"/>
      <w:numPr>
        <w:numId w:val="2"/>
      </w:numPr>
      <w:tabs>
        <w:tab w:val="left" w:pos="1361"/>
      </w:tabs>
      <w:spacing w:before="120" w:after="0"/>
      <w:jc w:val="both"/>
      <w:outlineLvl w:val="9"/>
    </w:pPr>
  </w:style>
  <w:style w:type="paragraph" w:customStyle="1" w:styleId="33">
    <w:name w:val="БГ_Требование 3"/>
    <w:basedOn w:val="34"/>
    <w:uiPriority w:val="19"/>
    <w:rsid w:val="00FF2263"/>
    <w:pPr>
      <w:keepNext w:val="0"/>
      <w:keepLines w:val="0"/>
      <w:numPr>
        <w:numId w:val="2"/>
      </w:numPr>
      <w:tabs>
        <w:tab w:val="left" w:pos="1588"/>
      </w:tabs>
      <w:spacing w:before="120" w:after="0"/>
      <w:jc w:val="both"/>
      <w:outlineLvl w:val="9"/>
    </w:pPr>
    <w:rPr>
      <w:b/>
    </w:rPr>
  </w:style>
  <w:style w:type="paragraph" w:customStyle="1" w:styleId="4">
    <w:name w:val="БГ_Требование 4"/>
    <w:basedOn w:val="40"/>
    <w:uiPriority w:val="19"/>
    <w:rsid w:val="00FF2263"/>
    <w:pPr>
      <w:keepNext w:val="0"/>
      <w:keepLines w:val="0"/>
      <w:numPr>
        <w:numId w:val="2"/>
      </w:numPr>
      <w:tabs>
        <w:tab w:val="left" w:pos="1928"/>
      </w:tabs>
      <w:spacing w:before="120" w:after="0"/>
      <w:jc w:val="both"/>
      <w:outlineLvl w:val="9"/>
    </w:pPr>
  </w:style>
  <w:style w:type="paragraph" w:customStyle="1" w:styleId="5">
    <w:name w:val="БГ_Требование 5"/>
    <w:basedOn w:val="50"/>
    <w:uiPriority w:val="19"/>
    <w:rsid w:val="00FF2263"/>
    <w:pPr>
      <w:keepNext w:val="0"/>
      <w:keepLines w:val="0"/>
      <w:numPr>
        <w:ilvl w:val="4"/>
        <w:numId w:val="2"/>
      </w:numPr>
      <w:tabs>
        <w:tab w:val="left" w:pos="2155"/>
      </w:tabs>
      <w:suppressAutoHyphens/>
      <w:spacing w:before="120" w:line="360" w:lineRule="auto"/>
      <w:contextualSpacing/>
      <w:jc w:val="both"/>
      <w:outlineLvl w:val="9"/>
    </w:pPr>
    <w:rPr>
      <w:rFonts w:ascii="Arial" w:eastAsia="Times New Roman" w:hAnsi="Arial" w:cs="Arial"/>
      <w:bCs/>
      <w:iCs/>
      <w:color w:val="auto"/>
      <w:kern w:val="1"/>
      <w:sz w:val="28"/>
      <w:szCs w:val="23"/>
      <w:lang w:eastAsia="ru-RU"/>
    </w:rPr>
  </w:style>
  <w:style w:type="paragraph" w:customStyle="1" w:styleId="3a">
    <w:name w:val="БГ_Список буква 3"/>
    <w:basedOn w:val="a6"/>
    <w:uiPriority w:val="4"/>
    <w:rsid w:val="00FF2263"/>
    <w:pPr>
      <w:ind w:firstLine="0"/>
    </w:pPr>
    <w:rPr>
      <w:rFonts w:cs="FreeSans"/>
    </w:rPr>
  </w:style>
  <w:style w:type="paragraph" w:customStyle="1" w:styleId="3b">
    <w:name w:val="БГ_Список номер 3"/>
    <w:basedOn w:val="a6"/>
    <w:uiPriority w:val="4"/>
    <w:rsid w:val="00FF2263"/>
    <w:pPr>
      <w:ind w:firstLine="0"/>
    </w:pPr>
  </w:style>
  <w:style w:type="paragraph" w:customStyle="1" w:styleId="11">
    <w:name w:val="БГ_Список иерархия 1"/>
    <w:basedOn w:val="a6"/>
    <w:uiPriority w:val="5"/>
    <w:rsid w:val="00FF2263"/>
    <w:pPr>
      <w:numPr>
        <w:numId w:val="15"/>
      </w:numPr>
    </w:pPr>
  </w:style>
  <w:style w:type="paragraph" w:customStyle="1" w:styleId="22">
    <w:name w:val="БГ_Список иерархия 2"/>
    <w:basedOn w:val="a6"/>
    <w:uiPriority w:val="5"/>
    <w:rsid w:val="00FF2263"/>
    <w:pPr>
      <w:numPr>
        <w:ilvl w:val="1"/>
        <w:numId w:val="15"/>
      </w:numPr>
    </w:pPr>
  </w:style>
  <w:style w:type="paragraph" w:customStyle="1" w:styleId="32">
    <w:name w:val="БГ_Список иерархия 3"/>
    <w:basedOn w:val="a6"/>
    <w:uiPriority w:val="5"/>
    <w:rsid w:val="00FF2263"/>
    <w:pPr>
      <w:numPr>
        <w:ilvl w:val="2"/>
        <w:numId w:val="15"/>
      </w:numPr>
    </w:pPr>
  </w:style>
  <w:style w:type="paragraph" w:customStyle="1" w:styleId="26">
    <w:name w:val="БГ_Таблица.Список марка 2"/>
    <w:basedOn w:val="16"/>
    <w:uiPriority w:val="12"/>
    <w:rsid w:val="00FF2263"/>
    <w:pPr>
      <w:framePr w:wrap="around"/>
      <w:numPr>
        <w:ilvl w:val="1"/>
      </w:numPr>
    </w:pPr>
  </w:style>
  <w:style w:type="paragraph" w:customStyle="1" w:styleId="35">
    <w:name w:val="БГ_Таблица.Список марка 3"/>
    <w:basedOn w:val="16"/>
    <w:uiPriority w:val="12"/>
    <w:rsid w:val="00FF2263"/>
    <w:pPr>
      <w:framePr w:wrap="around"/>
      <w:numPr>
        <w:ilvl w:val="2"/>
      </w:numPr>
    </w:pPr>
  </w:style>
  <w:style w:type="paragraph" w:customStyle="1" w:styleId="19">
    <w:name w:val="БГ_Таблица.Список номер 1"/>
    <w:basedOn w:val="af0"/>
    <w:uiPriority w:val="12"/>
    <w:rsid w:val="00FF2263"/>
    <w:pPr>
      <w:framePr w:wrap="around"/>
      <w:numPr>
        <w:numId w:val="16"/>
      </w:numPr>
    </w:pPr>
    <w:rPr>
      <w:sz w:val="26"/>
    </w:rPr>
  </w:style>
  <w:style w:type="paragraph" w:customStyle="1" w:styleId="27">
    <w:name w:val="БГ_Таблица.Список номер 2"/>
    <w:basedOn w:val="af0"/>
    <w:uiPriority w:val="12"/>
    <w:rsid w:val="00FF2263"/>
    <w:pPr>
      <w:framePr w:wrap="around"/>
      <w:numPr>
        <w:ilvl w:val="1"/>
        <w:numId w:val="16"/>
      </w:numPr>
    </w:pPr>
    <w:rPr>
      <w:sz w:val="26"/>
    </w:rPr>
  </w:style>
  <w:style w:type="paragraph" w:customStyle="1" w:styleId="36">
    <w:name w:val="БГ_Таблица.Список номер 3"/>
    <w:basedOn w:val="af0"/>
    <w:uiPriority w:val="12"/>
    <w:rsid w:val="00FF2263"/>
    <w:pPr>
      <w:framePr w:wrap="around"/>
      <w:numPr>
        <w:ilvl w:val="2"/>
        <w:numId w:val="16"/>
      </w:numPr>
    </w:pPr>
    <w:rPr>
      <w:sz w:val="26"/>
    </w:rPr>
  </w:style>
  <w:style w:type="paragraph" w:customStyle="1" w:styleId="1">
    <w:name w:val="БГ_Таблица.Список буква 1"/>
    <w:basedOn w:val="af0"/>
    <w:uiPriority w:val="12"/>
    <w:rsid w:val="00FF2263"/>
    <w:pPr>
      <w:framePr w:wrap="around"/>
      <w:numPr>
        <w:numId w:val="17"/>
      </w:numPr>
    </w:pPr>
    <w:rPr>
      <w:sz w:val="26"/>
    </w:rPr>
  </w:style>
  <w:style w:type="paragraph" w:customStyle="1" w:styleId="20">
    <w:name w:val="БГ_Таблица.Список буква 2"/>
    <w:basedOn w:val="af0"/>
    <w:uiPriority w:val="12"/>
    <w:rsid w:val="00FF2263"/>
    <w:pPr>
      <w:framePr w:wrap="around"/>
      <w:numPr>
        <w:ilvl w:val="1"/>
        <w:numId w:val="17"/>
      </w:numPr>
    </w:pPr>
    <w:rPr>
      <w:sz w:val="26"/>
    </w:rPr>
  </w:style>
  <w:style w:type="paragraph" w:customStyle="1" w:styleId="30">
    <w:name w:val="БГ_Таблица.Список буква 3"/>
    <w:basedOn w:val="af0"/>
    <w:uiPriority w:val="12"/>
    <w:rsid w:val="00FF2263"/>
    <w:pPr>
      <w:framePr w:wrap="around"/>
      <w:numPr>
        <w:ilvl w:val="2"/>
        <w:numId w:val="17"/>
      </w:numPr>
    </w:pPr>
    <w:rPr>
      <w:sz w:val="26"/>
    </w:rPr>
  </w:style>
  <w:style w:type="paragraph" w:customStyle="1" w:styleId="afff3">
    <w:name w:val="БГ_Таблица.Текст по центру"/>
    <w:basedOn w:val="af0"/>
    <w:uiPriority w:val="11"/>
    <w:rsid w:val="00FF2263"/>
    <w:pPr>
      <w:framePr w:wrap="around"/>
    </w:pPr>
    <w:rPr>
      <w:sz w:val="26"/>
    </w:rPr>
  </w:style>
  <w:style w:type="paragraph" w:customStyle="1" w:styleId="afff4">
    <w:name w:val="БГ_Термины и сокращения"/>
    <w:basedOn w:val="a6"/>
    <w:uiPriority w:val="24"/>
    <w:rsid w:val="00FF2263"/>
    <w:pPr>
      <w:suppressAutoHyphens w:val="0"/>
      <w:ind w:firstLine="0"/>
    </w:pPr>
  </w:style>
  <w:style w:type="character" w:styleId="afff5">
    <w:name w:val="Hyperlink"/>
    <w:uiPriority w:val="99"/>
    <w:unhideWhenUsed/>
    <w:rsid w:val="00FF2263"/>
    <w:rPr>
      <w:color w:val="0563C1"/>
      <w:u w:val="single"/>
    </w:rPr>
  </w:style>
  <w:style w:type="paragraph" w:styleId="afff6">
    <w:name w:val="annotation text"/>
    <w:basedOn w:val="a4"/>
    <w:link w:val="afff7"/>
    <w:uiPriority w:val="99"/>
    <w:semiHidden/>
    <w:unhideWhenUsed/>
    <w:rsid w:val="00FF226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Droid Sans Fallback" w:hAnsi="Times New Roman" w:cs="Mangal"/>
      <w:kern w:val="1"/>
      <w:sz w:val="20"/>
      <w:szCs w:val="18"/>
      <w:lang w:eastAsia="ru-RU" w:bidi="hi-IN"/>
    </w:rPr>
  </w:style>
  <w:style w:type="character" w:customStyle="1" w:styleId="afff7">
    <w:name w:val="Текст примечания Знак"/>
    <w:basedOn w:val="a7"/>
    <w:link w:val="afff6"/>
    <w:uiPriority w:val="99"/>
    <w:semiHidden/>
    <w:rsid w:val="00FF2263"/>
    <w:rPr>
      <w:rFonts w:ascii="Times New Roman" w:eastAsia="Droid Sans Fallback" w:hAnsi="Times New Roman" w:cs="Mangal"/>
      <w:kern w:val="1"/>
      <w:sz w:val="20"/>
      <w:szCs w:val="18"/>
      <w:lang w:eastAsia="ru-RU" w:bidi="hi-IN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FF2263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FF2263"/>
    <w:rPr>
      <w:rFonts w:ascii="Times New Roman" w:eastAsia="Droid Sans Fallback" w:hAnsi="Times New Roman" w:cs="Mangal"/>
      <w:b/>
      <w:bCs/>
      <w:kern w:val="1"/>
      <w:sz w:val="20"/>
      <w:szCs w:val="18"/>
      <w:lang w:eastAsia="ru-RU" w:bidi="hi-IN"/>
    </w:rPr>
  </w:style>
  <w:style w:type="paragraph" w:customStyle="1" w:styleId="a2">
    <w:name w:val="БГ_Термины и сокращения.Список"/>
    <w:basedOn w:val="afff4"/>
    <w:uiPriority w:val="24"/>
    <w:rsid w:val="00FF2263"/>
    <w:pPr>
      <w:numPr>
        <w:numId w:val="19"/>
      </w:numPr>
      <w:tabs>
        <w:tab w:val="left" w:pos="709"/>
      </w:tabs>
    </w:pPr>
  </w:style>
  <w:style w:type="paragraph" w:customStyle="1" w:styleId="afffa">
    <w:name w:val="БГ_Текст.Отступ сверху"/>
    <w:basedOn w:val="a6"/>
    <w:next w:val="a6"/>
    <w:uiPriority w:val="3"/>
    <w:rsid w:val="00FF2263"/>
    <w:pPr>
      <w:spacing w:before="120"/>
      <w:contextualSpacing w:val="0"/>
    </w:pPr>
  </w:style>
  <w:style w:type="paragraph" w:customStyle="1" w:styleId="afffb">
    <w:name w:val="БГ_ТЛ.Справа"/>
    <w:basedOn w:val="afd"/>
    <w:next w:val="afd"/>
    <w:uiPriority w:val="29"/>
    <w:rsid w:val="00FF2263"/>
    <w:pPr>
      <w:jc w:val="right"/>
    </w:pPr>
  </w:style>
  <w:style w:type="paragraph" w:customStyle="1" w:styleId="afffc">
    <w:name w:val="БГ_ТЛ.Слева"/>
    <w:basedOn w:val="afd"/>
    <w:next w:val="afd"/>
    <w:uiPriority w:val="29"/>
    <w:rsid w:val="00FF2263"/>
    <w:pPr>
      <w:jc w:val="left"/>
    </w:pPr>
  </w:style>
  <w:style w:type="paragraph" w:customStyle="1" w:styleId="afffd">
    <w:name w:val="БГ_ТЛ.Полужирный"/>
    <w:basedOn w:val="afd"/>
    <w:next w:val="afd"/>
    <w:uiPriority w:val="30"/>
    <w:rsid w:val="00FF2263"/>
    <w:rPr>
      <w:b/>
    </w:rPr>
  </w:style>
  <w:style w:type="paragraph" w:customStyle="1" w:styleId="120">
    <w:name w:val="БГ_Гост.12.Центр"/>
    <w:basedOn w:val="101"/>
    <w:uiPriority w:val="34"/>
    <w:rsid w:val="00FF2263"/>
    <w:rPr>
      <w:sz w:val="24"/>
    </w:rPr>
  </w:style>
  <w:style w:type="paragraph" w:customStyle="1" w:styleId="140">
    <w:name w:val="БГ_Гост.14.Центр"/>
    <w:basedOn w:val="101"/>
    <w:uiPriority w:val="34"/>
    <w:rsid w:val="00FF2263"/>
    <w:rPr>
      <w:sz w:val="28"/>
      <w:szCs w:val="28"/>
    </w:rPr>
  </w:style>
  <w:style w:type="paragraph" w:customStyle="1" w:styleId="160">
    <w:name w:val="БГ_Гост.16.Центр"/>
    <w:basedOn w:val="101"/>
    <w:uiPriority w:val="34"/>
    <w:rsid w:val="00FF2263"/>
    <w:rPr>
      <w:sz w:val="32"/>
    </w:rPr>
  </w:style>
  <w:style w:type="paragraph" w:customStyle="1" w:styleId="180">
    <w:name w:val="БГ_ГОСТ.18.Центр"/>
    <w:basedOn w:val="101"/>
    <w:uiPriority w:val="34"/>
    <w:rsid w:val="00FF2263"/>
    <w:rPr>
      <w:sz w:val="36"/>
    </w:rPr>
  </w:style>
  <w:style w:type="paragraph" w:customStyle="1" w:styleId="110">
    <w:name w:val="БГ_ГОСТ.11.Центр"/>
    <w:basedOn w:val="101"/>
    <w:uiPriority w:val="34"/>
    <w:rsid w:val="00FF2263"/>
    <w:rPr>
      <w:sz w:val="22"/>
    </w:rPr>
  </w:style>
  <w:style w:type="paragraph" w:customStyle="1" w:styleId="phtitlepageother">
    <w:name w:val="ph_titlepage_other"/>
    <w:basedOn w:val="a4"/>
    <w:rsid w:val="00FF2263"/>
    <w:pPr>
      <w:spacing w:after="120" w:line="360" w:lineRule="auto"/>
      <w:jc w:val="center"/>
    </w:pPr>
    <w:rPr>
      <w:rFonts w:ascii="Times New Roman" w:eastAsia="Times New Roman" w:hAnsi="Times New Roman" w:cs="Arial"/>
      <w:sz w:val="24"/>
      <w:szCs w:val="28"/>
    </w:rPr>
  </w:style>
  <w:style w:type="paragraph" w:customStyle="1" w:styleId="-Arial">
    <w:name w:val="Стиль Переч&quot;-&quot; + Arial"/>
    <w:basedOn w:val="a4"/>
    <w:rsid w:val="00FF2263"/>
    <w:pPr>
      <w:numPr>
        <w:numId w:val="20"/>
      </w:numPr>
      <w:spacing w:before="60" w:after="6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e">
    <w:name w:val="ОИ_Код"/>
    <w:link w:val="affff"/>
    <w:uiPriority w:val="16"/>
    <w:rsid w:val="00FF2263"/>
    <w:pPr>
      <w:keepLines/>
      <w:widowControl w:val="0"/>
      <w:suppressAutoHyphens/>
      <w:spacing w:before="120" w:after="120" w:line="240" w:lineRule="auto"/>
      <w:contextualSpacing/>
      <w:jc w:val="both"/>
    </w:pPr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character" w:customStyle="1" w:styleId="affff">
    <w:name w:val="ОИ_Код Знак"/>
    <w:link w:val="afffe"/>
    <w:uiPriority w:val="16"/>
    <w:rsid w:val="00FF2263"/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paragraph" w:customStyle="1" w:styleId="25">
    <w:name w:val="ОИ_перечень 2 ур. с дефисом"/>
    <w:basedOn w:val="a4"/>
    <w:autoRedefine/>
    <w:rsid w:val="00FF2263"/>
    <w:pPr>
      <w:numPr>
        <w:numId w:val="21"/>
      </w:numPr>
      <w:spacing w:before="60" w:after="120" w:line="360" w:lineRule="auto"/>
      <w:ind w:right="284"/>
      <w:contextualSpacing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affff0">
    <w:name w:val="_Текст"/>
    <w:uiPriority w:val="2"/>
    <w:rsid w:val="00FF2263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ffff1">
    <w:name w:val="ОИ_Рисунок"/>
    <w:basedOn w:val="affff0"/>
    <w:next w:val="a4"/>
    <w:uiPriority w:val="14"/>
    <w:rsid w:val="00FF2263"/>
    <w:pPr>
      <w:keepNext/>
      <w:spacing w:before="100" w:beforeAutospacing="1"/>
      <w:ind w:firstLine="0"/>
      <w:jc w:val="center"/>
    </w:pPr>
    <w:rPr>
      <w:noProof/>
    </w:rPr>
  </w:style>
  <w:style w:type="paragraph" w:customStyle="1" w:styleId="affff2">
    <w:name w:val="ОИ_Рисунок.Подпись"/>
    <w:basedOn w:val="ae"/>
    <w:next w:val="affff0"/>
    <w:autoRedefine/>
    <w:uiPriority w:val="14"/>
    <w:rsid w:val="00FF2263"/>
    <w:pPr>
      <w:keepLines/>
      <w:suppressAutoHyphens/>
      <w:spacing w:before="240" w:after="240" w:line="300" w:lineRule="auto"/>
      <w:jc w:val="center"/>
    </w:pPr>
    <w:rPr>
      <w:rFonts w:ascii="Arial" w:eastAsia="Droid Sans Fallback" w:hAnsi="Arial" w:cs="Arial"/>
      <w:i w:val="0"/>
      <w:iCs w:val="0"/>
      <w:color w:val="auto"/>
      <w:kern w:val="1"/>
      <w:sz w:val="24"/>
      <w:szCs w:val="28"/>
      <w:lang w:eastAsia="ru-RU"/>
    </w:rPr>
  </w:style>
  <w:style w:type="paragraph" w:customStyle="1" w:styleId="1d">
    <w:name w:val="ОИ_Список буква 1"/>
    <w:basedOn w:val="affff0"/>
    <w:uiPriority w:val="4"/>
    <w:rsid w:val="00FF2263"/>
    <w:pPr>
      <w:tabs>
        <w:tab w:val="num" w:pos="1134"/>
      </w:tabs>
    </w:pPr>
  </w:style>
  <w:style w:type="paragraph" w:customStyle="1" w:styleId="1e">
    <w:name w:val="ОИ_Список марка 1"/>
    <w:basedOn w:val="affff0"/>
    <w:uiPriority w:val="4"/>
    <w:rsid w:val="00FF2263"/>
    <w:pPr>
      <w:tabs>
        <w:tab w:val="num" w:pos="1134"/>
      </w:tabs>
    </w:pPr>
    <w:rPr>
      <w:rFonts w:cs="FreeSans"/>
    </w:rPr>
  </w:style>
  <w:style w:type="paragraph" w:customStyle="1" w:styleId="1f">
    <w:name w:val="ОИ_Список номер 1"/>
    <w:basedOn w:val="affff0"/>
    <w:uiPriority w:val="4"/>
    <w:rsid w:val="00FF2263"/>
    <w:pPr>
      <w:tabs>
        <w:tab w:val="num" w:pos="1134"/>
      </w:tabs>
    </w:pPr>
    <w:rPr>
      <w:rFonts w:cs="FreeSans"/>
    </w:rPr>
  </w:style>
  <w:style w:type="paragraph" w:customStyle="1" w:styleId="affff3">
    <w:name w:val="ОИ_Таблица.Текст"/>
    <w:basedOn w:val="affff0"/>
    <w:uiPriority w:val="11"/>
    <w:rsid w:val="00F866D3"/>
    <w:pPr>
      <w:keepLines/>
      <w:spacing w:line="276" w:lineRule="auto"/>
      <w:ind w:firstLine="0"/>
      <w:jc w:val="center"/>
    </w:pPr>
    <w:rPr>
      <w:spacing w:val="-6"/>
      <w:kern w:val="24"/>
      <w:sz w:val="20"/>
      <w:szCs w:val="20"/>
      <w:lang w:eastAsia="en-US"/>
    </w:rPr>
  </w:style>
  <w:style w:type="paragraph" w:customStyle="1" w:styleId="affff4">
    <w:name w:val="ОИ_Таблица.Заголовок графы"/>
    <w:basedOn w:val="affff3"/>
    <w:uiPriority w:val="10"/>
    <w:rsid w:val="00FF2263"/>
    <w:pPr>
      <w:keepNext/>
    </w:pPr>
  </w:style>
  <w:style w:type="character" w:customStyle="1" w:styleId="af">
    <w:name w:val="Название объекта Знак"/>
    <w:aliases w:val="МТ_Таблица.Заголовок Знак,## Знак,Название2 Знак,Рисунок Знак"/>
    <w:link w:val="ae"/>
    <w:uiPriority w:val="35"/>
    <w:rsid w:val="00FF2263"/>
    <w:rPr>
      <w:i/>
      <w:iCs/>
      <w:color w:val="44546A" w:themeColor="text2"/>
      <w:sz w:val="18"/>
      <w:szCs w:val="18"/>
    </w:rPr>
  </w:style>
  <w:style w:type="character" w:styleId="affff5">
    <w:name w:val="Unresolved Mention"/>
    <w:uiPriority w:val="99"/>
    <w:semiHidden/>
    <w:unhideWhenUsed/>
    <w:rsid w:val="00FF2263"/>
    <w:rPr>
      <w:color w:val="605E5C"/>
      <w:shd w:val="clear" w:color="auto" w:fill="E1DFDD"/>
    </w:rPr>
  </w:style>
  <w:style w:type="character" w:styleId="affff6">
    <w:name w:val="FollowedHyperlink"/>
    <w:uiPriority w:val="99"/>
    <w:semiHidden/>
    <w:unhideWhenUsed/>
    <w:rsid w:val="00FF2263"/>
    <w:rPr>
      <w:color w:val="954F72"/>
      <w:u w:val="single"/>
    </w:rPr>
  </w:style>
  <w:style w:type="paragraph" w:customStyle="1" w:styleId="1f0">
    <w:name w:val="ОИ_Текст_Таблица1"/>
    <w:basedOn w:val="a4"/>
    <w:uiPriority w:val="3"/>
    <w:rsid w:val="00FF2263"/>
    <w:pPr>
      <w:keepNext/>
      <w:keepLines/>
      <w:framePr w:hSpace="180" w:wrap="around" w:hAnchor="margin" w:y="902"/>
      <w:suppressAutoHyphens/>
      <w:spacing w:after="0" w:line="276" w:lineRule="auto"/>
      <w:ind w:firstLine="164"/>
      <w:jc w:val="center"/>
    </w:pPr>
    <w:rPr>
      <w:rFonts w:ascii="Arial" w:eastAsia="Droid Sans Fallback" w:hAnsi="Arial" w:cs="Arial"/>
      <w:kern w:val="1"/>
      <w:sz w:val="18"/>
      <w:szCs w:val="18"/>
      <w:lang w:eastAsia="ru-RU" w:bidi="hi-IN"/>
    </w:rPr>
  </w:style>
  <w:style w:type="paragraph" w:customStyle="1" w:styleId="affff7">
    <w:name w:val="МТ_Примечание"/>
    <w:basedOn w:val="a5"/>
    <w:rsid w:val="0086034E"/>
    <w:pPr>
      <w:spacing w:after="120"/>
    </w:pPr>
  </w:style>
  <w:style w:type="paragraph" w:customStyle="1" w:styleId="affff8">
    <w:name w:val="Содержание"/>
    <w:basedOn w:val="a4"/>
    <w:rsid w:val="00813CC4"/>
    <w:pPr>
      <w:spacing w:after="360"/>
      <w:jc w:val="center"/>
    </w:pPr>
    <w:rPr>
      <w:rFonts w:asciiTheme="minorBidi" w:hAnsiTheme="minorBidi"/>
      <w:b/>
      <w:bCs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98168-3A85-49B4-85B5-853E95F6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12697</TotalTime>
  <Pages>53</Pages>
  <Words>4113</Words>
  <Characters>23447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27505</CharactersWithSpaces>
  <SharedDoc>false</SharedDoc>
  <HLinks>
    <vt:vector size="102" baseType="variant">
      <vt:variant>
        <vt:i4>1835067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_Toc71109943</vt:lpwstr>
      </vt:variant>
      <vt:variant>
        <vt:i4>1900603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_Toc71109942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_Toc71109941</vt:lpwstr>
      </vt:variant>
      <vt:variant>
        <vt:i4>2031675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_Toc71109940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_Toc71109939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_Toc71109938</vt:lpwstr>
      </vt:variant>
      <vt:variant>
        <vt:i4>1572924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_Toc71109937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_Toc71109936</vt:lpwstr>
      </vt:variant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_Toc71109935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_Toc71109934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_Toc71109933</vt:lpwstr>
      </vt:variant>
      <vt:variant>
        <vt:i4>1900604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_Toc71109932</vt:lpwstr>
      </vt:variant>
      <vt:variant>
        <vt:i4>1966140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_Toc71109931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_Toc71109930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_Toc71109929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_Toc71109928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_Toc71109927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Нина</dc:creator>
  <cp:keywords/>
  <dc:description/>
  <cp:lastModifiedBy>Сидоров Иван</cp:lastModifiedBy>
  <cp:revision>176</cp:revision>
  <dcterms:created xsi:type="dcterms:W3CDTF">2021-07-28T06:30:00Z</dcterms:created>
  <dcterms:modified xsi:type="dcterms:W3CDTF">2022-06-09T08:22:00Z</dcterms:modified>
</cp:coreProperties>
</file>